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permStart w:id="983897513" w:edGrp="everyone"/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  <w:permEnd w:id="983897513"/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permStart w:id="613812898" w:edGrp="everyone"/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ermEnd w:id="613812898"/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C44B3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Публичное акционерное общество «Славнефть-Ярославнефтеоргсинтез» </w:t>
      </w:r>
      <w:r>
        <w:rPr>
          <w:sz w:val="23"/>
          <w:szCs w:val="23"/>
        </w:rPr>
        <w:br/>
        <w:t>(ПАО</w:t>
      </w:r>
      <w:r w:rsidR="001B5158" w:rsidRPr="00AF1246">
        <w:rPr>
          <w:sz w:val="23"/>
          <w:szCs w:val="23"/>
        </w:rPr>
        <w:t xml:space="preserve"> «Славнефть-ЯНОС»</w:t>
      </w:r>
      <w:r>
        <w:rPr>
          <w:sz w:val="23"/>
          <w:szCs w:val="23"/>
        </w:rPr>
        <w:t>)</w:t>
      </w:r>
      <w:r w:rsidR="001B5158" w:rsidRPr="00AF1246">
        <w:rPr>
          <w:sz w:val="23"/>
          <w:szCs w:val="23"/>
        </w:rPr>
        <w:t>, именуемое в</w:t>
      </w:r>
      <w:r w:rsidR="00564ED3">
        <w:rPr>
          <w:sz w:val="23"/>
          <w:szCs w:val="23"/>
        </w:rPr>
        <w:t xml:space="preserve"> дальнейшем «Заказчик», в лице Г</w:t>
      </w:r>
      <w:r w:rsidR="001B5158" w:rsidRPr="00AF1246">
        <w:rPr>
          <w:sz w:val="23"/>
          <w:szCs w:val="23"/>
        </w:rPr>
        <w:t xml:space="preserve">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permStart w:id="1963540420" w:edGrp="everyone"/>
          <w:r w:rsidR="001E5A47">
            <w:rPr>
              <w:sz w:val="23"/>
              <w:szCs w:val="23"/>
            </w:rPr>
            <w:t>Карпова Николая Владимировича</w:t>
          </w:r>
          <w:permEnd w:id="1963540420"/>
        </w:sdtContent>
      </w:sdt>
      <w:r w:rsidR="001B5158"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9F6EF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permStart w:id="2008623412" w:edGrp="everyone"/>
          <w:r w:rsidR="00987888" w:rsidRPr="00AF1246">
            <w:rPr>
              <w:sz w:val="23"/>
              <w:szCs w:val="23"/>
            </w:rPr>
            <w:t>____________________</w:t>
          </w:r>
          <w:permEnd w:id="2008623412"/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permStart w:id="1836453547" w:edGrp="everyone"/>
          <w:r w:rsidR="00987888" w:rsidRPr="00AF1246">
            <w:rPr>
              <w:sz w:val="23"/>
              <w:szCs w:val="23"/>
            </w:rPr>
            <w:t>_________________________</w:t>
          </w:r>
          <w:permEnd w:id="1836453547"/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permStart w:id="1485722574" w:edGrp="everyone"/>
          <w:r w:rsidR="00987888" w:rsidRPr="00AF1246">
            <w:rPr>
              <w:sz w:val="23"/>
              <w:szCs w:val="23"/>
            </w:rPr>
            <w:t>__________</w:t>
          </w:r>
          <w:permEnd w:id="1485722574"/>
        </w:sdtContent>
      </w:sdt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permStart w:id="354961089" w:edGrp="everyone"/>
          <w:r w:rsidR="0000312A">
            <w:rPr>
              <w:sz w:val="23"/>
              <w:szCs w:val="23"/>
            </w:rPr>
            <w:t>являющееся членом СРО _______ с регистрационным номером _________</w:t>
          </w:r>
          <w:r w:rsidR="001B5158" w:rsidRPr="00AF1246">
            <w:rPr>
              <w:sz w:val="23"/>
              <w:szCs w:val="23"/>
            </w:rPr>
            <w:t>,</w:t>
          </w:r>
          <w:permEnd w:id="354961089"/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817403"/>
      <w:bookmarkStart w:id="1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permStart w:id="424627325" w:edGrp="everyone"/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bookmarkEnd w:id="1"/>
          <w:sdt>
            <w:sdtPr>
              <w:rPr>
                <w:rFonts w:ascii="Times New Roman" w:hAnsi="Times New Roman"/>
                <w:sz w:val="23"/>
                <w:szCs w:val="23"/>
              </w:rPr>
              <w:id w:val="690193913"/>
              <w:placeholder>
                <w:docPart w:val="DA4DCCD98E024BB7B6325F2983217235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822117492"/>
                  <w:placeholder>
                    <w:docPart w:val="F2CCD19729A84409A5372E9153514C81"/>
                  </w:placeholder>
                </w:sdtPr>
                <w:sdtEndPr/>
                <w:sdtContent>
                  <w:r w:rsidR="00BB444A" w:rsidRPr="009E7B43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выполнению комплекса работ по устранению утечек на действующих труб</w:t>
                  </w:r>
                  <w:r w:rsidR="00C64DB8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опроводах и аппаратах объектов П</w:t>
                  </w:r>
                  <w:r w:rsidR="00BB444A" w:rsidRPr="009E7B43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АО «</w:t>
                  </w:r>
                  <w:proofErr w:type="spellStart"/>
                  <w:r w:rsidR="00BB444A" w:rsidRPr="009E7B43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Славнефть</w:t>
                  </w:r>
                  <w:proofErr w:type="spellEnd"/>
                  <w:r w:rsidR="00BB444A" w:rsidRPr="009E7B43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-ЯНОС</w:t>
                  </w:r>
                  <w:r w:rsidR="00BB444A" w:rsidRPr="009E7B43">
                    <w:rPr>
                      <w:rFonts w:ascii="Times New Roman" w:hAnsi="Times New Roman"/>
                      <w:sz w:val="23"/>
                      <w:szCs w:val="23"/>
                    </w:rPr>
                    <w:t>»</w:t>
                  </w:r>
                  <w:r w:rsidR="00BB444A" w:rsidRPr="009E7B43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 xml:space="preserve">:                                                                                                                                                                  </w:t>
                  </w:r>
                  <w:r w:rsidR="00E916F0">
                    <w:rPr>
                      <w:rFonts w:ascii="Times New Roman" w:hAnsi="Times New Roman"/>
                      <w:sz w:val="23"/>
                      <w:szCs w:val="23"/>
                    </w:rPr>
                    <w:t xml:space="preserve">- </w:t>
                  </w:r>
                  <w:r w:rsidR="00BB444A" w:rsidRPr="009E7B43">
                    <w:rPr>
                      <w:rFonts w:ascii="Times New Roman" w:hAnsi="Times New Roman"/>
                      <w:sz w:val="23"/>
                      <w:szCs w:val="23"/>
                    </w:rPr>
                    <w:t xml:space="preserve"> </w:t>
                  </w:r>
                  <w:r w:rsidR="00BB444A" w:rsidRPr="009E7B43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проектирование, изготовление и монтаж специализированных устр</w:t>
                  </w:r>
                  <w:r w:rsidR="00BB444A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ойств, устранение пропусков </w:t>
                  </w:r>
                  <w:r w:rsidR="00BB444A" w:rsidRPr="009E7B43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пара, </w:t>
                  </w:r>
                  <w:r w:rsidR="00BB444A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легких и тяжелых углеводородов, </w:t>
                  </w:r>
                  <w:r w:rsidR="00BB444A" w:rsidRPr="009E7B43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кислот во фланцевые соединения, элементы трубопровода, трубопроводной арматуры и аппаратов, эксплуатирующийся на рабочих параметрах транспортируемых с</w:t>
                  </w:r>
                  <w:r w:rsidR="00BB444A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ред. Рабочие температуры среды </w:t>
                  </w:r>
                  <w:r w:rsidR="00BB444A" w:rsidRPr="009E7B43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- до 600ºС, давление среды до - 100кгс/см</w:t>
                  </w:r>
                  <w:r w:rsidR="00BB444A" w:rsidRPr="009E7B43">
                    <w:rPr>
                      <w:rFonts w:ascii="Times New Roman" w:hAnsi="Times New Roman"/>
                      <w:color w:val="000000"/>
                      <w:sz w:val="23"/>
                      <w:szCs w:val="23"/>
                      <w:vertAlign w:val="superscript"/>
                    </w:rPr>
                    <w:t>2</w:t>
                  </w:r>
                  <w:r w:rsidR="00BB444A" w:rsidRPr="009E7B43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.</w:t>
                  </w:r>
                  <w:r w:rsidR="00BB444A" w:rsidRPr="009E7B43">
                    <w:rPr>
                      <w:rFonts w:ascii="Times New Roman" w:hAnsi="Times New Roman"/>
                      <w:sz w:val="23"/>
                      <w:szCs w:val="23"/>
                    </w:rPr>
                    <w:t xml:space="preserve">                                                                                                                                                           </w:t>
                  </w:r>
                  <w:r w:rsidR="00E916F0">
                    <w:rPr>
                      <w:rFonts w:ascii="Times New Roman" w:hAnsi="Times New Roman"/>
                      <w:sz w:val="23"/>
                      <w:szCs w:val="23"/>
                    </w:rPr>
                    <w:t xml:space="preserve">                               </w:t>
                  </w:r>
                  <w:r w:rsidR="00BB444A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  </w:t>
                  </w:r>
                  <w:r w:rsidR="00BB444A">
                    <w:rPr>
                      <w:rFonts w:ascii="Times New Roman" w:hAnsi="Times New Roman"/>
                      <w:sz w:val="23"/>
                      <w:szCs w:val="23"/>
                    </w:rPr>
                    <w:t>в</w:t>
                  </w:r>
                  <w:r w:rsidR="00BB444A" w:rsidRPr="00B00B54">
                    <w:rPr>
                      <w:rFonts w:ascii="Times New Roman" w:hAnsi="Times New Roman"/>
                      <w:sz w:val="23"/>
                      <w:szCs w:val="23"/>
                    </w:rPr>
                    <w:t xml:space="preserve"> рамках работ по </w:t>
                  </w:r>
                  <w:r w:rsidR="00BB444A" w:rsidRPr="00B00B54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устранению утечек на элементах трубопровода, трубопроводной арматуры, фланцевых соединениях и аппаратах технологических объектов предполагается осуществлять</w:t>
                  </w:r>
                  <w:r w:rsidR="00BB444A" w:rsidRPr="009E7B43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:                                                </w:t>
                  </w:r>
                  <w:r w:rsidR="00BB444A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                                                                                                                                             </w:t>
                  </w:r>
                  <w:r w:rsidR="00BB444A" w:rsidRPr="009E7B43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r w:rsidR="00BB444A" w:rsidRPr="009E7B43">
                    <w:rPr>
                      <w:rFonts w:ascii="Times New Roman" w:hAnsi="Times New Roman"/>
                      <w:sz w:val="23"/>
                      <w:szCs w:val="23"/>
                    </w:rPr>
                    <w:t xml:space="preserve">проведение осмотра состояния оборудования, подготовка сводного отчета с перечнем элементов </w:t>
                  </w:r>
                  <w:r w:rsidR="00BB444A" w:rsidRPr="009E7B43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трубопровода, трубопроводной арматуры и аппаратов</w:t>
                  </w:r>
                  <w:r w:rsidR="00BB444A" w:rsidRPr="009E7B43">
                    <w:rPr>
                      <w:rFonts w:ascii="Times New Roman" w:hAnsi="Times New Roman"/>
                      <w:sz w:val="23"/>
                      <w:szCs w:val="23"/>
                    </w:rPr>
                    <w:t>, оценка сос</w:t>
                  </w:r>
                  <w:r w:rsidR="00E916F0">
                    <w:rPr>
                      <w:rFonts w:ascii="Times New Roman" w:hAnsi="Times New Roman"/>
                      <w:sz w:val="23"/>
                      <w:szCs w:val="23"/>
                    </w:rPr>
                    <w:t xml:space="preserve">тояния оборудования и характера </w:t>
                  </w:r>
                  <w:r w:rsidR="00BB444A" w:rsidRPr="009E7B43">
                    <w:rPr>
                      <w:rFonts w:ascii="Times New Roman" w:hAnsi="Times New Roman"/>
                      <w:sz w:val="23"/>
                      <w:szCs w:val="23"/>
                    </w:rPr>
                    <w:t xml:space="preserve">утечки транспортируемой среды;                                                                                                       </w:t>
                  </w:r>
                  <w:r w:rsidR="00E916F0">
                    <w:rPr>
                      <w:rFonts w:ascii="Times New Roman" w:hAnsi="Times New Roman"/>
                      <w:sz w:val="23"/>
                      <w:szCs w:val="23"/>
                    </w:rPr>
                    <w:t xml:space="preserve">                              </w:t>
                  </w:r>
                  <w:r w:rsidR="00BB444A" w:rsidRPr="009E7B43">
                    <w:rPr>
                      <w:rFonts w:ascii="Times New Roman" w:hAnsi="Times New Roman"/>
                      <w:sz w:val="23"/>
                      <w:szCs w:val="23"/>
                    </w:rPr>
                    <w:t xml:space="preserve">подготовительные мероприятия, включающие в себя изучение технической документации на оборудование (тип и расчетные параметры оборудования, состав и рабочие характеристики транспортируемой среды, марка материала фланца, тип уплотнительной поверхности), характер повреждения, проведение инструментального обследования оборудования при необходимости;       </w:t>
                  </w:r>
                  <w:r w:rsidR="00E916F0">
                    <w:rPr>
                      <w:rFonts w:ascii="Times New Roman" w:hAnsi="Times New Roman"/>
                      <w:sz w:val="23"/>
                      <w:szCs w:val="23"/>
                    </w:rPr>
                    <w:t xml:space="preserve">                               </w:t>
                  </w:r>
                  <w:r w:rsidR="00BB444A" w:rsidRPr="009E7B43">
                    <w:rPr>
                      <w:rFonts w:ascii="Times New Roman" w:hAnsi="Times New Roman"/>
                      <w:sz w:val="23"/>
                      <w:szCs w:val="23"/>
                    </w:rPr>
                    <w:t xml:space="preserve"> снятие размеров элементов </w:t>
                  </w:r>
                  <w:r w:rsidR="00BB444A" w:rsidRPr="009E7B43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трубопровода, трубопроводной арматуры и аппаратов;                                       </w:t>
                  </w:r>
                  <w:r w:rsidR="00BB444A" w:rsidRPr="009E7B43">
                    <w:rPr>
                      <w:rFonts w:ascii="Times New Roman" w:hAnsi="Times New Roman"/>
                      <w:sz w:val="23"/>
                      <w:szCs w:val="23"/>
                    </w:rPr>
                    <w:t xml:space="preserve">разработка конструкторской документации на изготовление устройства для устранения пропуска;                                                                                                                                                                                      </w:t>
                  </w:r>
                  <w:r w:rsidR="00E916F0">
                    <w:rPr>
                      <w:rFonts w:ascii="Times New Roman" w:hAnsi="Times New Roman"/>
                      <w:sz w:val="23"/>
                      <w:szCs w:val="23"/>
                    </w:rPr>
                    <w:t xml:space="preserve">                              </w:t>
                  </w:r>
                  <w:r w:rsidR="00BB444A" w:rsidRPr="009E7B43">
                    <w:rPr>
                      <w:rFonts w:ascii="Times New Roman" w:hAnsi="Times New Roman"/>
                      <w:sz w:val="23"/>
                      <w:szCs w:val="23"/>
                    </w:rPr>
                    <w:t>изготовление устройства для проведения мероприятий по устранению утечек под давлением, согласно разработанной конструкторской документации. Материал корпусных деталей устройства выбирается в зависимости от перекачиваемой среды: вода до 105</w:t>
                  </w:r>
                  <w:r w:rsidR="00BB444A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 ºС, пар до 350 ºС из </w:t>
                  </w:r>
                  <w:r w:rsidR="00BB444A" w:rsidRPr="009E7B43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Ст20; углеводороды</w:t>
                  </w:r>
                  <w:r w:rsidR="00E916F0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, сероводородсодержащие среды</w:t>
                  </w:r>
                  <w:r w:rsidR="00D30F86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,</w:t>
                  </w:r>
                  <w:r w:rsidR="00BB444A" w:rsidRPr="009E7B43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 ВСГ</w:t>
                  </w:r>
                  <w:r w:rsidR="00E916F0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: </w:t>
                  </w:r>
                  <w:r w:rsidR="00BB444A" w:rsidRPr="009E7B43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 до 400ºС из Ст20, от 400 ºС до 600 ºС из 15Х5М; серная кислота с концентрацией выше 93% из Ст20, с концентрацией ниже 93</w:t>
                  </w:r>
                  <w:r w:rsidR="00E916F0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% из Х18Н10Т;                                                                                                                                                            </w:t>
                  </w:r>
                  <w:r w:rsidR="00E916F0">
                    <w:rPr>
                      <w:rFonts w:ascii="Times New Roman" w:hAnsi="Times New Roman"/>
                      <w:sz w:val="23"/>
                      <w:szCs w:val="23"/>
                    </w:rPr>
                    <w:t xml:space="preserve">изготовление(покупка) специальных </w:t>
                  </w:r>
                  <w:r w:rsidR="00BB444A" w:rsidRPr="009E7B43">
                    <w:rPr>
                      <w:rFonts w:ascii="Times New Roman" w:hAnsi="Times New Roman"/>
                      <w:sz w:val="23"/>
                      <w:szCs w:val="23"/>
                    </w:rPr>
                    <w:t xml:space="preserve">герметизирующих составов(компаундов). Материал, используемый в качестве герметизирующего состава(компаунда), должен быть химически нейтральным к транспортируемой среде и обеспечивать герметичность перекачиваемых сред;                      </w:t>
                  </w:r>
                  <w:r w:rsidR="00BB444A">
                    <w:rPr>
                      <w:rFonts w:ascii="Times New Roman" w:hAnsi="Times New Roman"/>
                      <w:sz w:val="23"/>
                      <w:szCs w:val="23"/>
                    </w:rPr>
                    <w:t>м</w:t>
                  </w:r>
                  <w:r w:rsidR="00BB444A" w:rsidRPr="009E7B43">
                    <w:rPr>
                      <w:rFonts w:ascii="Times New Roman" w:hAnsi="Times New Roman"/>
                      <w:sz w:val="23"/>
                      <w:szCs w:val="23"/>
                    </w:rPr>
                    <w:t>онтаж устройства. Монтаж устройства и герметизация осуществляется без применения огневых работ</w:t>
                  </w:r>
                  <w:r w:rsidR="00BB444A">
                    <w:rPr>
                      <w:rFonts w:ascii="Times New Roman" w:hAnsi="Times New Roman"/>
                      <w:sz w:val="23"/>
                      <w:szCs w:val="23"/>
                    </w:rPr>
                    <w:t>;</w:t>
                  </w:r>
                  <w:r w:rsidR="00BB444A" w:rsidRPr="009E7B43">
                    <w:rPr>
                      <w:rFonts w:ascii="Times New Roman" w:hAnsi="Times New Roman"/>
                      <w:sz w:val="23"/>
                      <w:szCs w:val="23"/>
                    </w:rPr>
                    <w:t xml:space="preserve">                                                                                                                                                                                           </w:t>
                  </w:r>
                  <w:r w:rsidR="00E916F0">
                    <w:rPr>
                      <w:rFonts w:ascii="Times New Roman" w:hAnsi="Times New Roman"/>
                      <w:sz w:val="23"/>
                      <w:szCs w:val="23"/>
                    </w:rPr>
                    <w:t xml:space="preserve">                            </w:t>
                  </w:r>
                  <w:r w:rsidR="00BB444A" w:rsidRPr="009E7B43">
                    <w:rPr>
                      <w:rFonts w:ascii="Times New Roman" w:hAnsi="Times New Roman"/>
                      <w:sz w:val="23"/>
                      <w:szCs w:val="23"/>
                    </w:rPr>
                    <w:t>Формирование комплекта рабочей и исполнительной документации</w:t>
                  </w:r>
                  <w:r w:rsidR="00BB444A">
                    <w:rPr>
                      <w:rFonts w:ascii="Times New Roman" w:hAnsi="Times New Roman"/>
                      <w:sz w:val="23"/>
                      <w:szCs w:val="23"/>
                    </w:rPr>
                    <w:t>;</w:t>
                  </w:r>
                  <w:r w:rsidR="00BB444A" w:rsidRPr="009E7B43">
                    <w:rPr>
                      <w:rFonts w:ascii="Times New Roman" w:hAnsi="Times New Roman"/>
                      <w:sz w:val="23"/>
                      <w:szCs w:val="23"/>
                    </w:rPr>
                    <w:t xml:space="preserve">                                                      </w:t>
                  </w:r>
                  <w:r w:rsidR="00E916F0">
                    <w:rPr>
                      <w:rFonts w:ascii="Times New Roman" w:hAnsi="Times New Roman"/>
                      <w:sz w:val="23"/>
                      <w:szCs w:val="23"/>
                    </w:rPr>
                    <w:t xml:space="preserve">                              </w:t>
                  </w:r>
                  <w:r w:rsidR="00BB444A" w:rsidRPr="009E7B43">
                    <w:rPr>
                      <w:rFonts w:ascii="Times New Roman" w:hAnsi="Times New Roman"/>
                      <w:sz w:val="23"/>
                      <w:szCs w:val="23"/>
                    </w:rPr>
                    <w:t>Проведение мероприятий по гарантийным обязательствам.</w:t>
                  </w:r>
                  <w:r w:rsidR="00BB444A">
                    <w:rPr>
                      <w:rFonts w:ascii="Times New Roman" w:hAnsi="Times New Roman"/>
                      <w:sz w:val="23"/>
                      <w:szCs w:val="23"/>
                    </w:rPr>
                    <w:t xml:space="preserve">                                                                                     </w:t>
                  </w:r>
                  <w:r w:rsidR="00BB444A">
                    <w:rPr>
                      <w:rFonts w:ascii="Times New Roman" w:hAnsi="Times New Roman"/>
                      <w:sz w:val="23"/>
                      <w:szCs w:val="23"/>
                    </w:rPr>
                    <w:tab/>
                    <w:t xml:space="preserve">Перед началом выполнения работ Подрядчик обязуется предоставить Заказчику ППР на выполняемые работы и указать по какому методу и с использованием каких материалов/компаундов будут выполнятся работы.                                                                                                                </w:t>
                  </w:r>
                  <w:r w:rsidR="00BB444A">
                    <w:rPr>
                      <w:rFonts w:ascii="Times New Roman" w:hAnsi="Times New Roman"/>
                      <w:sz w:val="23"/>
                      <w:szCs w:val="23"/>
                    </w:rPr>
                    <w:tab/>
                    <w:t xml:space="preserve">По согласованию с Заказчиком работы могут производиться в выходные и праздничные дни с увеличенным рабочим днем и в круглосуточном режиме.       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="00BB444A">
                    <w:rPr>
                      <w:rFonts w:cs="Arial"/>
                    </w:rPr>
                    <w:t xml:space="preserve">   </w:t>
                  </w:r>
                </w:sdtContent>
              </w:sdt>
            </w:sdtContent>
          </w:sdt>
          <w:sdt>
            <w:sdtPr>
              <w:rPr>
                <w:rFonts w:ascii="Times New Roman" w:hAnsi="Times New Roman"/>
                <w:sz w:val="23"/>
                <w:szCs w:val="23"/>
              </w:rPr>
              <w:id w:val="-109506034"/>
              <w:placeholder>
                <w:docPart w:val="01B26110B38843C4871545BCDFA2E2B9"/>
              </w:placeholder>
            </w:sdtPr>
            <w:sdtEndPr/>
            <w:sdtContent>
              <w:r w:rsidR="00BB444A" w:rsidRPr="00782503">
                <w:rPr>
                  <w:rFonts w:ascii="Times New Roman" w:hAnsi="Times New Roman"/>
                  <w:sz w:val="23"/>
                  <w:szCs w:val="23"/>
                </w:rPr>
                <w:tab/>
                <w:t>Виды работ, типоразмеры и количество оборудования определены в Приложении № 1</w:t>
              </w:r>
              <w:r w:rsidR="00BB444A" w:rsidRPr="00782503">
                <w:rPr>
                  <w:rFonts w:ascii="Times New Roman" w:hAnsi="Times New Roman"/>
                  <w:b/>
                  <w:sz w:val="23"/>
                  <w:szCs w:val="23"/>
                </w:rPr>
                <w:t xml:space="preserve"> </w:t>
              </w:r>
              <w:r w:rsidR="00BB444A" w:rsidRPr="00782503">
                <w:rPr>
                  <w:rFonts w:ascii="Times New Roman" w:hAnsi="Times New Roman"/>
                  <w:sz w:val="23"/>
                  <w:szCs w:val="23"/>
                </w:rPr>
                <w:t>к</w:t>
              </w:r>
              <w:r w:rsidR="00BB444A">
                <w:rPr>
                  <w:rFonts w:ascii="Times New Roman" w:hAnsi="Times New Roman"/>
                  <w:sz w:val="23"/>
                  <w:szCs w:val="23"/>
                </w:rPr>
                <w:t xml:space="preserve"> настоящему</w:t>
              </w:r>
              <w:r w:rsidR="00BB444A" w:rsidRPr="00782503">
                <w:rPr>
                  <w:rFonts w:ascii="Times New Roman" w:hAnsi="Times New Roman"/>
                  <w:sz w:val="23"/>
                  <w:szCs w:val="23"/>
                </w:rPr>
                <w:t xml:space="preserve"> Договору, при необходимости выполнения работ по устранению утечек не входящих в Приложение №1 к </w:t>
              </w:r>
              <w:r w:rsidR="00BB444A">
                <w:rPr>
                  <w:rFonts w:ascii="Times New Roman" w:hAnsi="Times New Roman"/>
                  <w:sz w:val="23"/>
                  <w:szCs w:val="23"/>
                </w:rPr>
                <w:t xml:space="preserve">настоящему </w:t>
              </w:r>
              <w:r w:rsidR="00BB444A" w:rsidRPr="00782503">
                <w:rPr>
                  <w:rFonts w:ascii="Times New Roman" w:hAnsi="Times New Roman"/>
                  <w:sz w:val="23"/>
                  <w:szCs w:val="23"/>
                </w:rPr>
                <w:t>Договор</w:t>
              </w:r>
              <w:r w:rsidR="00BB444A">
                <w:rPr>
                  <w:rFonts w:ascii="Times New Roman" w:hAnsi="Times New Roman"/>
                  <w:sz w:val="23"/>
                  <w:szCs w:val="23"/>
                </w:rPr>
                <w:t>у</w:t>
              </w:r>
              <w:r w:rsidR="00BB444A" w:rsidRPr="00782503">
                <w:rPr>
                  <w:rFonts w:ascii="Times New Roman" w:hAnsi="Times New Roman"/>
                  <w:sz w:val="23"/>
                  <w:szCs w:val="23"/>
                </w:rPr>
                <w:t>, работ</w:t>
              </w:r>
              <w:r w:rsidR="00BB444A">
                <w:rPr>
                  <w:rFonts w:ascii="Times New Roman" w:hAnsi="Times New Roman"/>
                  <w:sz w:val="23"/>
                  <w:szCs w:val="23"/>
                </w:rPr>
                <w:t>ы</w:t>
              </w:r>
              <w:r w:rsidR="00BB444A" w:rsidRPr="00782503">
                <w:rPr>
                  <w:rFonts w:ascii="Times New Roman" w:hAnsi="Times New Roman"/>
                  <w:sz w:val="23"/>
                  <w:szCs w:val="23"/>
                </w:rPr>
                <w:t xml:space="preserve"> буд</w:t>
              </w:r>
              <w:r w:rsidR="00BB444A">
                <w:rPr>
                  <w:rFonts w:ascii="Times New Roman" w:hAnsi="Times New Roman"/>
                  <w:sz w:val="23"/>
                  <w:szCs w:val="23"/>
                </w:rPr>
                <w:t>у</w:t>
              </w:r>
              <w:r w:rsidR="00BB444A" w:rsidRPr="00782503">
                <w:rPr>
                  <w:rFonts w:ascii="Times New Roman" w:hAnsi="Times New Roman"/>
                  <w:sz w:val="23"/>
                  <w:szCs w:val="23"/>
                </w:rPr>
                <w:t>т выполнятся на основании согласованн</w:t>
              </w:r>
              <w:r w:rsidR="00BB444A">
                <w:rPr>
                  <w:rFonts w:ascii="Times New Roman" w:hAnsi="Times New Roman"/>
                  <w:sz w:val="23"/>
                  <w:szCs w:val="23"/>
                </w:rPr>
                <w:t>ых</w:t>
              </w:r>
              <w:r w:rsidR="00BB444A" w:rsidRPr="00782503">
                <w:rPr>
                  <w:rFonts w:ascii="Times New Roman" w:hAnsi="Times New Roman"/>
                  <w:sz w:val="23"/>
                  <w:szCs w:val="23"/>
                </w:rPr>
                <w:t xml:space="preserve"> сторонами калькуляци</w:t>
              </w:r>
              <w:r w:rsidR="00BB444A">
                <w:rPr>
                  <w:rFonts w:ascii="Times New Roman" w:hAnsi="Times New Roman"/>
                  <w:sz w:val="23"/>
                  <w:szCs w:val="23"/>
                </w:rPr>
                <w:t>й</w:t>
              </w:r>
              <w:r w:rsidR="00BB444A" w:rsidRPr="00782503">
                <w:rPr>
                  <w:rFonts w:ascii="Times New Roman" w:hAnsi="Times New Roman"/>
                  <w:sz w:val="23"/>
                  <w:szCs w:val="23"/>
                </w:rPr>
                <w:t>.</w:t>
              </w:r>
              <w:r w:rsidR="00E916F0">
                <w:rPr>
                  <w:rFonts w:ascii="Times New Roman" w:hAnsi="Times New Roman"/>
                  <w:sz w:val="23"/>
                  <w:szCs w:val="23"/>
                </w:rPr>
                <w:t xml:space="preserve">                                                                                                                                 </w:t>
              </w:r>
            </w:sdtContent>
          </w:sdt>
        </w:sdtContent>
      </w:sdt>
      <w:bookmarkEnd w:id="0"/>
    </w:p>
    <w:p w:rsidR="004E2F72" w:rsidRPr="00BB444A" w:rsidRDefault="00E916F0" w:rsidP="00BB444A">
      <w:pPr>
        <w:spacing w:before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                         </w:t>
      </w:r>
    </w:p>
    <w:permEnd w:id="424627325"/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permStart w:id="628235823" w:edGrp="everyone"/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="00BB444A">
            <w:rPr>
              <w:rFonts w:ascii="Times New Roman" w:hAnsi="Times New Roman"/>
              <w:sz w:val="23"/>
              <w:szCs w:val="23"/>
            </w:rPr>
            <w:t xml:space="preserve">п.1.1 настоящего Договора и Приложения №1 к настоящему Договору.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36441581"/>
              <w:placeholder>
                <w:docPart w:val="8A9D371F4DEB4128A36D4FFD06F63F8E"/>
              </w:placeholder>
            </w:sdtPr>
            <w:sdtEndPr/>
            <w:sdtContent>
              <w:r w:rsidR="00BB444A">
                <w:rPr>
                  <w:rFonts w:ascii="Times New Roman" w:hAnsi="Times New Roman"/>
                  <w:sz w:val="23"/>
                  <w:szCs w:val="23"/>
                </w:rPr>
                <w:t>О</w:t>
              </w:r>
              <w:r w:rsidR="00BB444A" w:rsidRPr="004F022B">
                <w:rPr>
                  <w:rFonts w:ascii="Times New Roman" w:hAnsi="Times New Roman"/>
                  <w:sz w:val="23"/>
                  <w:szCs w:val="23"/>
                </w:rPr>
                <w:t>сновани</w:t>
              </w:r>
              <w:r w:rsidR="00BB444A">
                <w:rPr>
                  <w:rFonts w:ascii="Times New Roman" w:hAnsi="Times New Roman"/>
                  <w:sz w:val="23"/>
                  <w:szCs w:val="23"/>
                </w:rPr>
                <w:t>ем для выполнения работ является заявка  (письмо в стандартной форме) Заказчика на выполнение работ и оформляется Приложением к Договору (Приложение №2 к настоящему Договору)</w:t>
              </w:r>
              <w:r w:rsidR="00BB444A" w:rsidRPr="004F022B">
                <w:rPr>
                  <w:rFonts w:ascii="Times New Roman" w:hAnsi="Times New Roman"/>
                  <w:sz w:val="23"/>
                  <w:szCs w:val="23"/>
                </w:rPr>
                <w:t>, исходя из необходимости, основанной на фактическом техническом состоянии  оборудования</w:t>
              </w:r>
            </w:sdtContent>
          </w:sdt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ermEnd w:id="628235823"/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permStart w:id="161628844" w:edGrp="everyone" w:displacedByCustomXml="next"/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sdt>
          <w:sdtPr>
            <w:rPr>
              <w:rFonts w:ascii="Times New Roman" w:hAnsi="Times New Roman"/>
              <w:sz w:val="23"/>
              <w:szCs w:val="23"/>
            </w:rPr>
            <w:id w:val="-651301023"/>
            <w:placeholder>
              <w:docPart w:val="6CFAF7FA99FC4AE58D766DD0B6A90492"/>
            </w:placeholder>
          </w:sdtPr>
          <w:sdtEndPr/>
          <w:sdtContent>
            <w:sdt>
              <w:sdtPr>
                <w:rPr>
                  <w:rFonts w:ascii="Times New Roman" w:hAnsi="Times New Roman"/>
                  <w:sz w:val="23"/>
                  <w:szCs w:val="23"/>
                </w:rPr>
                <w:id w:val="1339881129"/>
                <w:placeholder>
                  <w:docPart w:val="4FECECA3C2C848B090A1908E90D89576"/>
                </w:placeholder>
              </w:sdtPr>
              <w:sdtEndPr/>
              <w:sdtContent>
                <w:p w:rsidR="00BB444A" w:rsidRPr="00BB444A" w:rsidRDefault="009F6EF8" w:rsidP="00BB444A">
                  <w:pPr>
                    <w:pStyle w:val="ae"/>
                    <w:spacing w:before="0"/>
                    <w:ind w:left="0" w:firstLine="567"/>
                    <w:jc w:val="both"/>
                    <w:rPr>
                      <w:rFonts w:ascii="Times New Roman" w:hAnsi="Times New Roman"/>
                      <w:sz w:val="23"/>
                      <w:szCs w:val="23"/>
                    </w:rPr>
                  </w:pPr>
                  <w:sdt>
                    <w:sdtPr>
                      <w:rPr>
                        <w:rFonts w:ascii="Times New Roman" w:hAnsi="Times New Roman"/>
                        <w:sz w:val="23"/>
                        <w:szCs w:val="23"/>
                      </w:rPr>
                      <w:id w:val="-92009800"/>
                      <w:placeholder>
                        <w:docPart w:val="DED7371BD12843E698A50EF80A739D42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r w:rsidR="00BB444A" w:rsidRPr="00BB444A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>Начало</w:t>
                      </w:r>
                      <w:r w:rsidR="00BB444A" w:rsidRPr="00BB444A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</w:t>
                      </w:r>
                      <w:r w:rsidR="00BB444A" w:rsidRPr="00BB444A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>работ – с даты подписания</w:t>
                      </w:r>
                      <w:r w:rsidR="00BB444A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Договора </w:t>
                      </w:r>
                      <w:r w:rsidR="00BB444A" w:rsidRPr="00BB444A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>, окончание работ – 31.12.20</w:t>
                      </w:r>
                      <w:r w:rsidR="00BB444A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>22 г</w:t>
                      </w:r>
                      <w:r w:rsidR="00BB444A" w:rsidRPr="00BB444A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>.</w:t>
                      </w:r>
                    </w:sdtContent>
                  </w:sdt>
                  <w:r w:rsidR="00BB444A" w:rsidRPr="00BB444A">
                    <w:rPr>
                      <w:rFonts w:ascii="Times New Roman" w:hAnsi="Times New Roman"/>
                      <w:sz w:val="23"/>
                      <w:szCs w:val="23"/>
                    </w:rPr>
                    <w:t xml:space="preserve"> Подрядчик после получения заявки на устранение утечки в течении </w:t>
                  </w:r>
                  <w:r w:rsidR="00BB444A">
                    <w:rPr>
                      <w:rFonts w:ascii="Times New Roman" w:hAnsi="Times New Roman"/>
                      <w:sz w:val="23"/>
                      <w:szCs w:val="23"/>
                    </w:rPr>
                    <w:t xml:space="preserve">не более </w:t>
                  </w:r>
                  <w:r w:rsidR="00BB444A" w:rsidRPr="00BB444A">
                    <w:rPr>
                      <w:rFonts w:ascii="Times New Roman" w:hAnsi="Times New Roman"/>
                      <w:sz w:val="23"/>
                      <w:szCs w:val="23"/>
                    </w:rPr>
                    <w:t xml:space="preserve">2 календарных дней обеспечивает приезд представителей на снятие фактических замеров для проектирования устройства, проектирование устройства в течение </w:t>
                  </w:r>
                  <w:r w:rsidR="00BB444A">
                    <w:rPr>
                      <w:rFonts w:ascii="Times New Roman" w:hAnsi="Times New Roman"/>
                      <w:sz w:val="23"/>
                      <w:szCs w:val="23"/>
                    </w:rPr>
                    <w:t xml:space="preserve">не более </w:t>
                  </w:r>
                  <w:r w:rsidR="00BB444A" w:rsidRPr="00BB444A">
                    <w:rPr>
                      <w:rFonts w:ascii="Times New Roman" w:hAnsi="Times New Roman"/>
                      <w:sz w:val="23"/>
                      <w:szCs w:val="23"/>
                    </w:rPr>
                    <w:t xml:space="preserve">1 суток, изготовление устройства и устранение утечки в течение </w:t>
                  </w:r>
                  <w:r w:rsidR="00BB444A">
                    <w:rPr>
                      <w:rFonts w:ascii="Times New Roman" w:hAnsi="Times New Roman"/>
                      <w:sz w:val="23"/>
                      <w:szCs w:val="23"/>
                    </w:rPr>
                    <w:t xml:space="preserve">не более </w:t>
                  </w:r>
                  <w:r w:rsidR="00BB444A" w:rsidRPr="00BB444A">
                    <w:rPr>
                      <w:rFonts w:ascii="Times New Roman" w:hAnsi="Times New Roman"/>
                      <w:sz w:val="23"/>
                      <w:szCs w:val="23"/>
                    </w:rPr>
                    <w:t>14 календарных дней с момента подготовки проекта устройства (проектной документации). В случае нестандартных и/или сложных изделий срок проектирования и изготовления может быть увеличен – по согласованию с Заказчиком.</w:t>
                  </w:r>
                </w:p>
                <w:p w:rsidR="004E2F72" w:rsidRPr="00BB444A" w:rsidRDefault="00BB444A" w:rsidP="00BB444A">
                  <w:pPr>
                    <w:spacing w:before="0"/>
                    <w:ind w:firstLine="567"/>
                    <w:contextualSpacing/>
                    <w:jc w:val="both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BB444A">
                    <w:rPr>
                      <w:rFonts w:ascii="Times New Roman" w:hAnsi="Times New Roman"/>
                      <w:sz w:val="23"/>
                      <w:szCs w:val="23"/>
                    </w:rPr>
                    <w:t>В случае если Подрядчик в течении предусмотренного срока выполнения работ не изготовил устройство и не устранил утечку, Заказчик в праве отказаться от возмещения затрат Подрядчика понесенных при проектировании и изготовлении устройства.</w:t>
                  </w:r>
                </w:p>
              </w:sdtContent>
            </w:sdt>
          </w:sdtContent>
        </w:sdt>
      </w:sdtContent>
    </w:sdt>
    <w:permEnd w:id="161628844"/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ermStart w:id="78066634" w:edGrp="everyone"/>
    <w:p w:rsidR="001B5158" w:rsidRPr="00AF1246" w:rsidRDefault="009F6EF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303316630"/>
          <w:placeholder>
            <w:docPart w:val="B29679D3249A49D19C6078A0ACE55E94"/>
          </w:placeholder>
        </w:sdtPr>
        <w:sdtEndPr/>
        <w:sdtContent>
          <w:r w:rsidR="00BB444A" w:rsidRPr="00BB444A">
            <w:rPr>
              <w:sz w:val="23"/>
              <w:szCs w:val="23"/>
            </w:rPr>
            <w:t>Максимальная стоимость поручаемых Подрядчику работ, предусмотренных п.</w:t>
          </w:r>
          <w:r w:rsidR="00BB444A" w:rsidRPr="00BB444A">
            <w:rPr>
              <w:sz w:val="23"/>
              <w:szCs w:val="23"/>
            </w:rPr>
            <w:fldChar w:fldCharType="begin"/>
          </w:r>
          <w:r w:rsidR="00BB444A" w:rsidRPr="00BB444A">
            <w:rPr>
              <w:sz w:val="23"/>
              <w:szCs w:val="23"/>
            </w:rPr>
            <w:instrText xml:space="preserve"> REF _Ref438817403 \r \h </w:instrText>
          </w:r>
          <w:r w:rsidR="00BB444A" w:rsidRPr="00BB444A">
            <w:rPr>
              <w:sz w:val="23"/>
              <w:szCs w:val="23"/>
            </w:rPr>
          </w:r>
          <w:r w:rsidR="00BB444A" w:rsidRPr="00BB444A">
            <w:rPr>
              <w:sz w:val="23"/>
              <w:szCs w:val="23"/>
            </w:rPr>
            <w:fldChar w:fldCharType="separate"/>
          </w:r>
          <w:r w:rsidR="00F76B69">
            <w:rPr>
              <w:sz w:val="23"/>
              <w:szCs w:val="23"/>
            </w:rPr>
            <w:t>1.1</w:t>
          </w:r>
          <w:r w:rsidR="00BB444A" w:rsidRPr="00BB444A">
            <w:rPr>
              <w:sz w:val="23"/>
              <w:szCs w:val="23"/>
            </w:rPr>
            <w:fldChar w:fldCharType="end"/>
          </w:r>
          <w:r w:rsidR="00BB444A" w:rsidRPr="00BB444A">
            <w:rPr>
              <w:sz w:val="23"/>
              <w:szCs w:val="23"/>
            </w:rPr>
            <w:t xml:space="preserve"> настоящего Договора, составляет ______________________ руб., в т.ч. НДС ________. Стоимость поручаемых Подрядчику работ определяется исходя из стоимости за единицу в руб. без НДС по каждому типоразмеру (Приложение №1 к настоящему Договору) указывается в оформленных приложениях к Договору (Приложение №2 к настоящему Договору) согласно согласованных расценок </w:t>
          </w:r>
          <w:r w:rsidR="00BB444A" w:rsidRPr="00BB444A">
            <w:rPr>
              <w:bCs/>
              <w:sz w:val="23"/>
              <w:szCs w:val="23"/>
            </w:rPr>
            <w:t xml:space="preserve">на проведение </w:t>
          </w:r>
          <w:r w:rsidR="00BB444A" w:rsidRPr="00BB444A">
            <w:rPr>
              <w:sz w:val="23"/>
              <w:szCs w:val="23"/>
            </w:rPr>
            <w:t>работ по устранению утечек на действующих трубопроводах и аппаратах по каждому типоразмеру  (Приложение №1 к настоящему Договору), утвержденных в установленном порядке</w:t>
          </w:r>
        </w:sdtContent>
      </w:sdt>
      <w:r w:rsidR="00BB444A" w:rsidRPr="00BB444A">
        <w:rPr>
          <w:sz w:val="23"/>
          <w:szCs w:val="23"/>
        </w:rPr>
        <w:t xml:space="preserve">, </w:t>
      </w:r>
      <w:permEnd w:id="78066634"/>
      <w:r w:rsidR="001B5158" w:rsidRPr="00AF1246">
        <w:rPr>
          <w:sz w:val="23"/>
          <w:szCs w:val="23"/>
        </w:rPr>
        <w:t xml:space="preserve">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F76B69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E4647E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F76B69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  <w:r w:rsidR="00E4647E">
        <w:rPr>
          <w:rFonts w:ascii="Times New Roman" w:hAnsi="Times New Roman"/>
          <w:color w:val="000000"/>
          <w:sz w:val="23"/>
          <w:szCs w:val="23"/>
        </w:rPr>
        <w:t xml:space="preserve"> 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ermStart w:id="1449279243" w:edGrp="everyone" w:displacedByCustomXml="next"/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p w:rsidR="00860865" w:rsidRDefault="00BB444A" w:rsidP="00860865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BB444A">
            <w:rPr>
              <w:rFonts w:ascii="Times New Roman" w:hAnsi="Times New Roman"/>
              <w:sz w:val="23"/>
              <w:szCs w:val="23"/>
            </w:rPr>
            <w:t>При возникновении работ не входящих в Приложение №1 к настоящему Договору, расчет стоимости работ будет выполнятся на основании согласованных сторонами калькуляций</w:t>
          </w:r>
          <w:r w:rsidR="00860865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CD6278" w:rsidRDefault="00860865" w:rsidP="00860865">
      <w:pPr>
        <w:spacing w:before="0"/>
        <w:ind w:firstLine="567"/>
        <w:jc w:val="both"/>
        <w:rPr>
          <w:rFonts w:ascii="Times New Roman" w:eastAsia="Calibri" w:hAnsi="Times New Roman"/>
          <w:szCs w:val="22"/>
          <w:lang w:eastAsia="en-US"/>
        </w:rPr>
      </w:pPr>
      <w:r w:rsidRPr="00860865">
        <w:rPr>
          <w:rFonts w:ascii="Times New Roman" w:eastAsia="Calibri" w:hAnsi="Times New Roman"/>
          <w:szCs w:val="22"/>
          <w:lang w:eastAsia="en-US"/>
        </w:rPr>
        <w:t>Стоимость выполнения работ по калькуляции не должна превышать двукратной стоимости работ наибольшего диаметра устраняемой утечки, указанной в Приложении 1 к Договору.</w:t>
      </w:r>
    </w:p>
    <w:p w:rsidR="001F6267" w:rsidRDefault="001F6267" w:rsidP="00860865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1F6267">
        <w:rPr>
          <w:rFonts w:ascii="Times New Roman" w:eastAsia="Calibri" w:hAnsi="Times New Roman"/>
          <w:szCs w:val="22"/>
          <w:lang w:eastAsia="en-US"/>
        </w:rPr>
        <w:t>В случае принятия Заказчиком решении об изготовлении оснастки собственными силами, стоимость устанавливаемого изделия будет рассчитываться исходя из разницы стоимости за единицу с учетом оснастки и стоимости оснастки. В данном случае конструкторская документация на изготовление оснастки должна быть передана Заказчику</w:t>
      </w:r>
      <w:r>
        <w:rPr>
          <w:rFonts w:ascii="Times New Roman" w:eastAsia="Calibri" w:hAnsi="Times New Roman"/>
          <w:szCs w:val="22"/>
          <w:lang w:eastAsia="en-US"/>
        </w:rPr>
        <w:t xml:space="preserve"> в сроки, оговоренные п.2.2. настоящего Договора</w:t>
      </w:r>
      <w:r w:rsidRPr="001F6267">
        <w:rPr>
          <w:rFonts w:ascii="Times New Roman" w:eastAsia="Calibri" w:hAnsi="Times New Roman"/>
          <w:szCs w:val="22"/>
          <w:lang w:eastAsia="en-US"/>
        </w:rPr>
        <w:t>, а стоимость ее разработки должна быть включена в общую стоимость изделия.</w:t>
      </w:r>
    </w:p>
    <w:permEnd w:id="1449279243"/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ermStart w:id="1500936098" w:edGrp="everyone" w:displacedByCustomXml="prev"/>
        <w:p w:rsidR="009F7729" w:rsidRPr="00BB444A" w:rsidRDefault="001F6267" w:rsidP="00BB444A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3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/>
      <w:sdtContent>
        <w:bookmarkEnd w:id="3" w:displacedByCustomXml="prev"/>
        <w:p w:rsidR="001B5158" w:rsidRPr="00AF1246" w:rsidRDefault="00BB444A" w:rsidP="00BB444A">
          <w:pPr>
            <w:pStyle w:val="ae"/>
            <w:numPr>
              <w:ilvl w:val="1"/>
              <w:numId w:val="5"/>
            </w:num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Опцион по данному договору не предоставляется</w:t>
          </w:r>
          <w:r w:rsidR="001B5158" w:rsidRPr="00AF1246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ermEnd w:id="1500936098"/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</w:t>
      </w:r>
      <w:sdt>
        <w:sdtPr>
          <w:rPr>
            <w:sz w:val="23"/>
            <w:szCs w:val="23"/>
          </w:rPr>
          <w:id w:val="58605334"/>
          <w:placeholder>
            <w:docPart w:val="DefaultPlaceholder_1081868574"/>
          </w:placeholder>
        </w:sdtPr>
        <w:sdtEndPr/>
        <w:sdtContent>
          <w:permStart w:id="1363876797" w:edGrp="everyone"/>
          <w:r w:rsidR="00E4647E" w:rsidRPr="00E4647E">
            <w:rPr>
              <w:sz w:val="23"/>
              <w:szCs w:val="23"/>
            </w:rPr>
            <w:t>не ранее 45 календарных дней и не позднее 60 календарных дней</w:t>
          </w:r>
          <w:permEnd w:id="1363876797"/>
        </w:sdtContent>
      </w:sdt>
      <w:r w:rsidRPr="00AF1246">
        <w:rPr>
          <w:sz w:val="23"/>
          <w:szCs w:val="23"/>
        </w:rPr>
        <w:t xml:space="preserve">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4708BF" w:rsidRPr="00C84555" w:rsidRDefault="004708BF" w:rsidP="004708BF">
      <w:pPr>
        <w:pStyle w:val="ae"/>
        <w:numPr>
          <w:ilvl w:val="1"/>
          <w:numId w:val="5"/>
        </w:numPr>
        <w:tabs>
          <w:tab w:val="left" w:pos="1418"/>
        </w:tabs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C84555">
        <w:rPr>
          <w:rFonts w:ascii="Times New Roman" w:hAnsi="Times New Roman"/>
          <w:sz w:val="23"/>
          <w:szCs w:val="23"/>
        </w:rPr>
        <w:t xml:space="preserve">В случае письменного обращения Подрядчика по форме Приложения </w:t>
      </w:r>
      <w:permStart w:id="370421456" w:edGrp="everyone"/>
      <w:r w:rsidRPr="00C84555">
        <w:rPr>
          <w:rFonts w:ascii="Times New Roman" w:hAnsi="Times New Roman"/>
          <w:sz w:val="23"/>
          <w:szCs w:val="23"/>
        </w:rPr>
        <w:t xml:space="preserve">№ </w:t>
      </w:r>
      <w:r w:rsidR="0045621A">
        <w:rPr>
          <w:rFonts w:ascii="Times New Roman" w:hAnsi="Times New Roman"/>
          <w:sz w:val="23"/>
          <w:szCs w:val="23"/>
        </w:rPr>
        <w:t>5</w:t>
      </w:r>
      <w:r w:rsidRPr="00C84555">
        <w:rPr>
          <w:rFonts w:ascii="Times New Roman" w:hAnsi="Times New Roman"/>
          <w:sz w:val="23"/>
          <w:szCs w:val="23"/>
        </w:rPr>
        <w:t xml:space="preserve"> </w:t>
      </w:r>
      <w:permEnd w:id="370421456"/>
      <w:r w:rsidRPr="00C84555">
        <w:rPr>
          <w:rFonts w:ascii="Times New Roman" w:hAnsi="Times New Roman"/>
          <w:sz w:val="23"/>
          <w:szCs w:val="23"/>
        </w:rPr>
        <w:t xml:space="preserve">к настоящему Договору оплата выполненных работ может быть произведена Заказчиком ранее срока, установленного в п. </w:t>
      </w:r>
      <w:r>
        <w:rPr>
          <w:rFonts w:ascii="Times New Roman" w:hAnsi="Times New Roman"/>
          <w:sz w:val="23"/>
          <w:szCs w:val="23"/>
        </w:rPr>
        <w:t>4</w:t>
      </w:r>
      <w:r w:rsidRPr="00C84555">
        <w:rPr>
          <w:rFonts w:ascii="Times New Roman" w:hAnsi="Times New Roman"/>
          <w:sz w:val="23"/>
          <w:szCs w:val="23"/>
        </w:rPr>
        <w:t>.2 настоящего Договора, на условиях встречной выплаты Подрядчиком Заказчику денежного вознаграждения, определяемого Подрядчиком.</w:t>
      </w:r>
    </w:p>
    <w:p w:rsidR="004708BF" w:rsidRPr="00C84555" w:rsidRDefault="004708BF" w:rsidP="004708BF">
      <w:pPr>
        <w:pStyle w:val="ae"/>
        <w:numPr>
          <w:ilvl w:val="1"/>
          <w:numId w:val="5"/>
        </w:numPr>
        <w:tabs>
          <w:tab w:val="left" w:pos="1418"/>
        </w:tabs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C84555">
        <w:rPr>
          <w:rFonts w:ascii="Times New Roman" w:hAnsi="Times New Roman"/>
          <w:sz w:val="23"/>
          <w:szCs w:val="23"/>
        </w:rPr>
        <w:t xml:space="preserve">Указанное в п. </w:t>
      </w:r>
      <w:r>
        <w:rPr>
          <w:rFonts w:ascii="Times New Roman" w:hAnsi="Times New Roman"/>
          <w:sz w:val="23"/>
          <w:szCs w:val="23"/>
        </w:rPr>
        <w:t>4</w:t>
      </w:r>
      <w:r w:rsidRPr="00C84555">
        <w:rPr>
          <w:rFonts w:ascii="Times New Roman" w:hAnsi="Times New Roman"/>
          <w:sz w:val="23"/>
          <w:szCs w:val="23"/>
        </w:rPr>
        <w:t>.3 настоящего Договора обращение Подрядчика должно быть получено Заказчиком не менее чем за 10 рабочих дней до наступления предлагаемого Подрядчиком дня оплаты выполненных работ.</w:t>
      </w:r>
    </w:p>
    <w:p w:rsidR="004708BF" w:rsidRPr="00C84555" w:rsidRDefault="004708BF" w:rsidP="004708BF">
      <w:pPr>
        <w:tabs>
          <w:tab w:val="num" w:pos="456"/>
          <w:tab w:val="left" w:pos="1418"/>
        </w:tabs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C84555">
        <w:rPr>
          <w:rFonts w:ascii="Times New Roman" w:hAnsi="Times New Roman"/>
          <w:sz w:val="23"/>
          <w:szCs w:val="23"/>
        </w:rPr>
        <w:t>Заказчик рассматривает обращение Подрядчика в течение 5 рабочих дней с момента его получения.</w:t>
      </w:r>
    </w:p>
    <w:p w:rsidR="004708BF" w:rsidRPr="00C84555" w:rsidRDefault="004708BF" w:rsidP="004708BF">
      <w:pPr>
        <w:tabs>
          <w:tab w:val="num" w:pos="456"/>
          <w:tab w:val="left" w:pos="1418"/>
        </w:tabs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C84555">
        <w:rPr>
          <w:rFonts w:ascii="Times New Roman" w:hAnsi="Times New Roman"/>
          <w:sz w:val="23"/>
          <w:szCs w:val="23"/>
        </w:rPr>
        <w:t>По результатам рассмотрения обращения Подрядчика Заказчик вправе</w:t>
      </w:r>
      <w:r w:rsidR="00F65BEB">
        <w:rPr>
          <w:rFonts w:ascii="Times New Roman" w:hAnsi="Times New Roman"/>
          <w:sz w:val="23"/>
          <w:szCs w:val="23"/>
        </w:rPr>
        <w:t xml:space="preserve"> (с направлением соответствующего ответа)</w:t>
      </w:r>
      <w:r w:rsidRPr="00C84555">
        <w:rPr>
          <w:rFonts w:ascii="Times New Roman" w:hAnsi="Times New Roman"/>
          <w:sz w:val="23"/>
          <w:szCs w:val="23"/>
        </w:rPr>
        <w:t>:</w:t>
      </w:r>
    </w:p>
    <w:p w:rsidR="004708BF" w:rsidRPr="00C84555" w:rsidRDefault="004708BF" w:rsidP="004708BF">
      <w:pPr>
        <w:tabs>
          <w:tab w:val="num" w:pos="456"/>
          <w:tab w:val="left" w:pos="1418"/>
        </w:tabs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C84555">
        <w:rPr>
          <w:rFonts w:ascii="Times New Roman" w:hAnsi="Times New Roman"/>
          <w:sz w:val="23"/>
          <w:szCs w:val="23"/>
        </w:rPr>
        <w:t>- произвести оплату выполненных работ в предложенный Подрядчиком день за вычетом вознаграждения, причитающегося Заказчику, в порядке ст. 410 Гражданского кодекса Российской Федерации;</w:t>
      </w:r>
    </w:p>
    <w:p w:rsidR="004708BF" w:rsidRPr="00C84555" w:rsidRDefault="004708BF" w:rsidP="004708BF">
      <w:pPr>
        <w:tabs>
          <w:tab w:val="num" w:pos="456"/>
          <w:tab w:val="left" w:pos="1418"/>
        </w:tabs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C84555">
        <w:rPr>
          <w:rFonts w:ascii="Times New Roman" w:hAnsi="Times New Roman"/>
          <w:sz w:val="23"/>
          <w:szCs w:val="23"/>
        </w:rPr>
        <w:t xml:space="preserve">- отказать Подрядчику в осуществлении оплаты выполненных работ ранее срока, установленного в п. </w:t>
      </w:r>
      <w:r>
        <w:rPr>
          <w:rFonts w:ascii="Times New Roman" w:hAnsi="Times New Roman"/>
          <w:sz w:val="23"/>
          <w:szCs w:val="23"/>
        </w:rPr>
        <w:t>4</w:t>
      </w:r>
      <w:r w:rsidRPr="00C84555">
        <w:rPr>
          <w:rFonts w:ascii="Times New Roman" w:hAnsi="Times New Roman"/>
          <w:sz w:val="23"/>
          <w:szCs w:val="23"/>
        </w:rPr>
        <w:t>.2 настоящего Договора.</w:t>
      </w:r>
    </w:p>
    <w:p w:rsidR="004708BF" w:rsidRDefault="004708BF" w:rsidP="004708BF">
      <w:pPr>
        <w:pStyle w:val="ae"/>
        <w:numPr>
          <w:ilvl w:val="1"/>
          <w:numId w:val="5"/>
        </w:numPr>
        <w:tabs>
          <w:tab w:val="left" w:pos="1418"/>
        </w:tabs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C84555">
        <w:rPr>
          <w:rFonts w:ascii="Times New Roman" w:hAnsi="Times New Roman"/>
          <w:sz w:val="23"/>
          <w:szCs w:val="23"/>
        </w:rPr>
        <w:t xml:space="preserve">В случае если предлагаемый Подрядчиком день оплаты выполненных работ ранее срока, установленного п. </w:t>
      </w:r>
      <w:r>
        <w:rPr>
          <w:rFonts w:ascii="Times New Roman" w:hAnsi="Times New Roman"/>
          <w:sz w:val="23"/>
          <w:szCs w:val="23"/>
        </w:rPr>
        <w:t>4</w:t>
      </w:r>
      <w:r w:rsidRPr="00C84555">
        <w:rPr>
          <w:rFonts w:ascii="Times New Roman" w:hAnsi="Times New Roman"/>
          <w:sz w:val="23"/>
          <w:szCs w:val="23"/>
        </w:rPr>
        <w:t xml:space="preserve">.2 настоящего Договора, является выходным или праздничным днем, оплата выполненных работ производится Заказчиком в первый рабочий день после предлагаемого дня оплаты. </w:t>
      </w:r>
    </w:p>
    <w:p w:rsidR="007F6734" w:rsidRPr="00C77781" w:rsidRDefault="007F6734" w:rsidP="007F6734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C77781">
        <w:rPr>
          <w:rFonts w:ascii="Times New Roman" w:hAnsi="Times New Roman"/>
          <w:sz w:val="23"/>
          <w:szCs w:val="23"/>
        </w:rPr>
        <w:t xml:space="preserve">При нарушении установленного п. </w:t>
      </w:r>
      <w:r>
        <w:rPr>
          <w:rFonts w:ascii="Times New Roman" w:hAnsi="Times New Roman"/>
          <w:sz w:val="23"/>
          <w:szCs w:val="23"/>
        </w:rPr>
        <w:t>4</w:t>
      </w:r>
      <w:r w:rsidRPr="00C77781">
        <w:rPr>
          <w:rFonts w:ascii="Times New Roman" w:hAnsi="Times New Roman"/>
          <w:sz w:val="23"/>
          <w:szCs w:val="23"/>
        </w:rPr>
        <w:t xml:space="preserve">.4 настоящего Договора срока направления обращения оплата выполненных работ производится без учета указанного обращения. </w:t>
      </w:r>
    </w:p>
    <w:p w:rsidR="007F6734" w:rsidRPr="00C84555" w:rsidRDefault="007F6734" w:rsidP="007F6734">
      <w:pPr>
        <w:pStyle w:val="ae"/>
        <w:numPr>
          <w:ilvl w:val="1"/>
          <w:numId w:val="5"/>
        </w:numPr>
        <w:tabs>
          <w:tab w:val="left" w:pos="1418"/>
        </w:tabs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C77781">
        <w:rPr>
          <w:rFonts w:ascii="Times New Roman" w:hAnsi="Times New Roman"/>
          <w:sz w:val="23"/>
          <w:szCs w:val="23"/>
        </w:rPr>
        <w:t xml:space="preserve">Оплата выполненных работ ранее срока, установленного в п. </w:t>
      </w:r>
      <w:r>
        <w:rPr>
          <w:rFonts w:ascii="Times New Roman" w:hAnsi="Times New Roman"/>
          <w:sz w:val="23"/>
          <w:szCs w:val="23"/>
        </w:rPr>
        <w:t>4</w:t>
      </w:r>
      <w:r w:rsidRPr="00C77781">
        <w:rPr>
          <w:rFonts w:ascii="Times New Roman" w:hAnsi="Times New Roman"/>
          <w:sz w:val="23"/>
          <w:szCs w:val="23"/>
        </w:rPr>
        <w:t>.2 настоящего Договора, может быть произведена только при условии надлежащего исполнения Подрядчиком принятых на себя обязательств по настоящему Договору.</w:t>
      </w:r>
    </w:p>
    <w:p w:rsidR="004708BF" w:rsidRPr="004708BF" w:rsidRDefault="004708BF" w:rsidP="004708BF">
      <w:pPr>
        <w:pStyle w:val="a5"/>
        <w:numPr>
          <w:ilvl w:val="1"/>
          <w:numId w:val="5"/>
        </w:numPr>
        <w:tabs>
          <w:tab w:val="clear" w:pos="4677"/>
          <w:tab w:val="clear" w:pos="9355"/>
          <w:tab w:val="left" w:pos="1418"/>
        </w:tabs>
        <w:ind w:left="0" w:firstLine="567"/>
        <w:contextualSpacing/>
        <w:jc w:val="both"/>
        <w:rPr>
          <w:sz w:val="23"/>
          <w:szCs w:val="23"/>
        </w:rPr>
      </w:pPr>
      <w:r w:rsidRPr="00C84555">
        <w:rPr>
          <w:sz w:val="23"/>
          <w:szCs w:val="23"/>
        </w:rPr>
        <w:t xml:space="preserve">Выплата денежного вознаграждения, предусмотренного п. </w:t>
      </w:r>
      <w:r>
        <w:rPr>
          <w:sz w:val="23"/>
          <w:szCs w:val="23"/>
        </w:rPr>
        <w:t>4</w:t>
      </w:r>
      <w:r w:rsidRPr="00C84555">
        <w:rPr>
          <w:sz w:val="23"/>
          <w:szCs w:val="23"/>
        </w:rPr>
        <w:t>.3 настоящего Договора, не изменяет стоимость выполненных работ.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F65BEB" w:rsidRPr="00F65BEB" w:rsidRDefault="00F65BEB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F65BEB">
        <w:rPr>
          <w:bCs/>
          <w:noProof/>
          <w:sz w:val="23"/>
          <w:szCs w:val="23"/>
        </w:rPr>
        <w:t>Обязанность Заказчика по оплате выполненных работ считается исполненной с момента списания денежных средств с расчетного счета Заказчика.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Материалы и о</w:t>
      </w:r>
      <w:r w:rsidR="00564ED3">
        <w:rPr>
          <w:sz w:val="23"/>
          <w:szCs w:val="23"/>
        </w:rPr>
        <w:t>борудование при поступлении в П</w:t>
      </w:r>
      <w:r w:rsidRPr="00AF1246">
        <w:rPr>
          <w:sz w:val="23"/>
          <w:szCs w:val="23"/>
        </w:rPr>
        <w:t>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ermStart w:id="1122972456" w:edGrp="everyone" w:displacedByCustomXml="next"/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0B39BB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  <w:p w:rsidR="007A26D1" w:rsidRPr="007A26D1" w:rsidRDefault="007A26D1" w:rsidP="007A26D1">
          <w:pPr>
            <w:spacing w:before="0"/>
            <w:ind w:firstLine="36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7A26D1">
            <w:rPr>
              <w:rFonts w:ascii="Times New Roman" w:hAnsi="Times New Roman"/>
              <w:sz w:val="23"/>
              <w:szCs w:val="23"/>
            </w:rPr>
            <w:t xml:space="preserve">На каждое поставленное устройство </w:t>
          </w:r>
          <w:r>
            <w:rPr>
              <w:rFonts w:ascii="Times New Roman" w:hAnsi="Times New Roman"/>
              <w:sz w:val="23"/>
              <w:szCs w:val="23"/>
            </w:rPr>
            <w:t>Подрядчик</w:t>
          </w:r>
          <w:r w:rsidRPr="007A26D1">
            <w:rPr>
              <w:rFonts w:ascii="Times New Roman" w:hAnsi="Times New Roman"/>
              <w:sz w:val="23"/>
              <w:szCs w:val="23"/>
            </w:rPr>
            <w:t xml:space="preserve"> должен предоставить паспорт, который включает в себя: </w:t>
          </w:r>
        </w:p>
        <w:p w:rsidR="007A26D1" w:rsidRPr="007A26D1" w:rsidRDefault="007A26D1" w:rsidP="007A26D1">
          <w:pPr>
            <w:numPr>
              <w:ilvl w:val="0"/>
              <w:numId w:val="2"/>
            </w:numPr>
            <w:spacing w:before="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7A26D1">
            <w:rPr>
              <w:rFonts w:ascii="Times New Roman" w:hAnsi="Times New Roman"/>
              <w:sz w:val="23"/>
              <w:szCs w:val="23"/>
            </w:rPr>
            <w:t>Удостоверение качества изготовления изделия</w:t>
          </w:r>
          <w:r>
            <w:rPr>
              <w:rFonts w:ascii="Times New Roman" w:hAnsi="Times New Roman"/>
              <w:sz w:val="23"/>
              <w:szCs w:val="23"/>
            </w:rPr>
            <w:t xml:space="preserve"> (зажима)</w:t>
          </w:r>
          <w:r w:rsidRPr="007A26D1">
            <w:rPr>
              <w:rFonts w:ascii="Times New Roman" w:hAnsi="Times New Roman"/>
              <w:sz w:val="23"/>
              <w:szCs w:val="23"/>
            </w:rPr>
            <w:t>;</w:t>
          </w:r>
        </w:p>
        <w:p w:rsidR="007A26D1" w:rsidRPr="007A26D1" w:rsidRDefault="007A26D1" w:rsidP="007A26D1">
          <w:pPr>
            <w:numPr>
              <w:ilvl w:val="0"/>
              <w:numId w:val="2"/>
            </w:numPr>
            <w:spacing w:before="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7A26D1">
            <w:rPr>
              <w:rFonts w:ascii="Times New Roman" w:hAnsi="Times New Roman"/>
              <w:sz w:val="23"/>
              <w:szCs w:val="23"/>
            </w:rPr>
            <w:t xml:space="preserve">Чертеж </w:t>
          </w:r>
          <w:r>
            <w:rPr>
              <w:rFonts w:ascii="Times New Roman" w:hAnsi="Times New Roman"/>
              <w:sz w:val="23"/>
              <w:szCs w:val="23"/>
            </w:rPr>
            <w:t>изделия (зажима)</w:t>
          </w:r>
          <w:r w:rsidRPr="007A26D1">
            <w:rPr>
              <w:rFonts w:ascii="Times New Roman" w:hAnsi="Times New Roman"/>
              <w:sz w:val="23"/>
              <w:szCs w:val="23"/>
            </w:rPr>
            <w:t>;</w:t>
          </w:r>
        </w:p>
        <w:p w:rsidR="007A26D1" w:rsidRPr="007A26D1" w:rsidRDefault="007A26D1" w:rsidP="007A26D1">
          <w:pPr>
            <w:numPr>
              <w:ilvl w:val="0"/>
              <w:numId w:val="2"/>
            </w:numPr>
            <w:spacing w:before="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7A26D1">
            <w:rPr>
              <w:rFonts w:ascii="Times New Roman" w:hAnsi="Times New Roman"/>
              <w:sz w:val="23"/>
              <w:szCs w:val="23"/>
            </w:rPr>
            <w:t xml:space="preserve"> Копию декларации о соответствии типа устройства Техническому регламенту Таможенного союза «О безопасности машин и оборудования» (ТР ТС 010/2011);</w:t>
          </w:r>
        </w:p>
        <w:p w:rsidR="007A26D1" w:rsidRPr="007A26D1" w:rsidRDefault="007A26D1" w:rsidP="007A26D1">
          <w:pPr>
            <w:numPr>
              <w:ilvl w:val="0"/>
              <w:numId w:val="2"/>
            </w:numPr>
            <w:spacing w:before="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7A26D1">
            <w:rPr>
              <w:rFonts w:ascii="Times New Roman" w:hAnsi="Times New Roman"/>
              <w:sz w:val="23"/>
              <w:szCs w:val="23"/>
            </w:rPr>
            <w:t>Акт ВИК на сварные швы, заключение цветной дефектоскопии сварных швов, акт замера твердости после проведения термообработки сварных швов зажима, копия удостоверения сварщика, копия удостоверений специалиста ВИК</w:t>
          </w:r>
          <w:r w:rsidR="00532386">
            <w:rPr>
              <w:rFonts w:ascii="Times New Roman" w:hAnsi="Times New Roman"/>
              <w:sz w:val="23"/>
              <w:szCs w:val="23"/>
            </w:rPr>
            <w:t>, копия удостоверения термиста, диаграмма термообработки</w:t>
          </w:r>
          <w:r w:rsidRPr="007A26D1">
            <w:rPr>
              <w:rFonts w:ascii="Times New Roman" w:hAnsi="Times New Roman"/>
              <w:sz w:val="23"/>
              <w:szCs w:val="23"/>
            </w:rPr>
            <w:t xml:space="preserve"> (в случае применения сварки, термообработки при изготовлении зажима); </w:t>
          </w:r>
        </w:p>
        <w:p w:rsidR="007A26D1" w:rsidRPr="007A26D1" w:rsidRDefault="007A26D1" w:rsidP="007A26D1">
          <w:pPr>
            <w:numPr>
              <w:ilvl w:val="0"/>
              <w:numId w:val="2"/>
            </w:numPr>
            <w:spacing w:before="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7A26D1">
            <w:rPr>
              <w:rFonts w:ascii="Times New Roman" w:hAnsi="Times New Roman"/>
              <w:sz w:val="23"/>
              <w:szCs w:val="23"/>
            </w:rPr>
            <w:t xml:space="preserve"> Заключение по результатам УЗК материала зажима;</w:t>
          </w:r>
        </w:p>
        <w:p w:rsidR="00D30F86" w:rsidRDefault="0003213F" w:rsidP="007A26D1">
          <w:pPr>
            <w:numPr>
              <w:ilvl w:val="0"/>
              <w:numId w:val="2"/>
            </w:numPr>
            <w:spacing w:before="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-</w:t>
          </w:r>
          <w:r w:rsidR="007A26D1" w:rsidRPr="007A26D1">
            <w:rPr>
              <w:rFonts w:ascii="Times New Roman" w:hAnsi="Times New Roman"/>
              <w:sz w:val="23"/>
              <w:szCs w:val="23"/>
            </w:rPr>
            <w:t>Сертификаты на примененные материалы;</w:t>
          </w:r>
        </w:p>
        <w:p w:rsidR="008356EA" w:rsidRDefault="008356EA" w:rsidP="008356EA">
          <w:pPr>
            <w:spacing w:before="0"/>
            <w:ind w:firstLine="36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  Поставляемое подрядчиком техническое устройства должно соответствовать требованиям </w:t>
          </w:r>
        </w:p>
      </w:sdtContent>
    </w:sdt>
    <w:p w:rsidR="001B5158" w:rsidRPr="008356EA" w:rsidRDefault="008356EA" w:rsidP="00D30F86">
      <w:pPr>
        <w:spacing w:before="0"/>
        <w:contextualSpacing/>
        <w:jc w:val="both"/>
        <w:rPr>
          <w:rFonts w:ascii="Times New Roman" w:hAnsi="Times New Roman"/>
          <w:sz w:val="23"/>
          <w:szCs w:val="23"/>
          <w:lang w:val="en-US"/>
        </w:rPr>
      </w:pPr>
      <w:r w:rsidRPr="008356EA">
        <w:rPr>
          <w:rFonts w:ascii="Segoe UI" w:hAnsi="Segoe UI" w:cs="Segoe UI"/>
          <w:color w:val="353838"/>
          <w:sz w:val="20"/>
          <w:szCs w:val="20"/>
        </w:rPr>
        <w:t xml:space="preserve"> </w:t>
      </w:r>
      <w:r w:rsidRPr="008356EA">
        <w:rPr>
          <w:rFonts w:ascii="Times New Roman" w:hAnsi="Times New Roman"/>
          <w:sz w:val="23"/>
          <w:szCs w:val="23"/>
        </w:rPr>
        <w:t>части</w:t>
      </w:r>
      <w:r w:rsidRPr="008356EA">
        <w:rPr>
          <w:rFonts w:ascii="Times New Roman" w:hAnsi="Times New Roman"/>
          <w:sz w:val="23"/>
          <w:szCs w:val="23"/>
          <w:lang w:val="en-US"/>
        </w:rPr>
        <w:t xml:space="preserve"> 3 ASME PCC-2–2015 "Repair of Pressure Equipment and Piping"</w:t>
      </w:r>
    </w:p>
    <w:permEnd w:id="1122972456"/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permStart w:id="1463298189" w:edGrp="everyone"/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0B39BB" w:rsidRPr="000B39BB">
            <w:rPr>
              <w:sz w:val="23"/>
              <w:szCs w:val="23"/>
            </w:rPr>
            <w:t xml:space="preserve">Выполнить работы в соответствии с действующими нормами и правилами: </w:t>
          </w:r>
          <w:sdt>
            <w:sdtPr>
              <w:rPr>
                <w:sz w:val="23"/>
                <w:szCs w:val="23"/>
              </w:rPr>
              <w:id w:val="-880857779"/>
              <w:placeholder>
                <w:docPart w:val="3E7B1E66DAA541209C5BC13D26787CC5"/>
              </w:placeholder>
            </w:sdtPr>
            <w:sdtEndPr/>
            <w:sdtContent>
              <w:r w:rsidR="000B39BB" w:rsidRPr="000B39BB">
                <w:rPr>
                  <w:sz w:val="23"/>
                  <w:szCs w:val="23"/>
                </w:rPr>
    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336н.</w:t>
              </w:r>
            </w:sdtContent>
          </w:sdt>
        </w:sdtContent>
      </w:sdt>
      <w:permEnd w:id="1463298189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permStart w:id="2049048775" w:edGrp="everyone"/>
          <w:r w:rsidR="000B39BB">
            <w:rPr>
              <w:rFonts w:ascii="Times New Roman" w:hAnsi="Times New Roman"/>
              <w:sz w:val="23"/>
              <w:szCs w:val="23"/>
            </w:rPr>
            <w:t>90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  <w:permEnd w:id="2049048775"/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permStart w:id="1280193727" w:edGrp="everyone"/>
          <w:r w:rsidR="000B39BB">
            <w:rPr>
              <w:rFonts w:ascii="Times New Roman" w:hAnsi="Times New Roman"/>
              <w:sz w:val="23"/>
              <w:szCs w:val="23"/>
            </w:rPr>
            <w:t>10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  <w:permEnd w:id="1280193727"/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9F6EF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permStart w:id="687673482" w:edGrp="everyone"/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sdt>
        <w:sdtPr>
          <w:rPr>
            <w:rFonts w:ascii="Times New Roman" w:hAnsi="Times New Roman"/>
            <w:sz w:val="23"/>
            <w:szCs w:val="23"/>
          </w:rPr>
          <w:id w:val="-1554228592"/>
          <w:placeholder>
            <w:docPart w:val="AD9FBEC3749D46B4AD2F0ECB25FA89C3"/>
          </w:placeholder>
        </w:sdtPr>
        <w:sdtEndPr/>
        <w:sdtContent>
          <w:r w:rsidR="000B39BB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0B39BB" w:rsidRPr="000B39BB">
            <w:rPr>
              <w:rFonts w:ascii="Times New Roman" w:hAnsi="Times New Roman"/>
              <w:sz w:val="23"/>
              <w:szCs w:val="23"/>
            </w:rPr>
            <w:t xml:space="preserve">согласованный с Заказчиком срок устранить </w:t>
          </w:r>
          <w:r w:rsidR="000B39BB">
            <w:rPr>
              <w:rFonts w:ascii="Times New Roman" w:hAnsi="Times New Roman"/>
              <w:sz w:val="23"/>
              <w:szCs w:val="23"/>
            </w:rPr>
            <w:t xml:space="preserve">недостатки и </w:t>
          </w:r>
          <w:r w:rsidR="0045621A">
            <w:rPr>
              <w:rFonts w:ascii="Times New Roman" w:hAnsi="Times New Roman"/>
              <w:sz w:val="23"/>
              <w:szCs w:val="23"/>
            </w:rPr>
            <w:t xml:space="preserve">дефекты </w:t>
          </w:r>
          <w:r w:rsidR="0045621A" w:rsidRPr="000B39BB">
            <w:rPr>
              <w:rFonts w:ascii="Times New Roman" w:hAnsi="Times New Roman"/>
              <w:sz w:val="23"/>
              <w:szCs w:val="23"/>
            </w:rPr>
            <w:t>за</w:t>
          </w:r>
          <w:r w:rsidR="000B39BB" w:rsidRPr="000B39BB">
            <w:rPr>
              <w:rFonts w:ascii="Times New Roman" w:hAnsi="Times New Roman"/>
              <w:sz w:val="23"/>
              <w:szCs w:val="23"/>
            </w:rPr>
            <w:t xml:space="preserve">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1 дня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    </w:r>
        </w:sdtContent>
      </w:sdt>
    </w:p>
    <w:permEnd w:id="687673482"/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ermStart w:id="893610492" w:edGrp="everyone" w:displacedByCustomXml="next"/>
        <w:sdt>
          <w:sdtPr>
            <w:rPr>
              <w:rFonts w:ascii="Times New Roman" w:hAnsi="Times New Roman"/>
              <w:i/>
              <w:sz w:val="20"/>
              <w:szCs w:val="20"/>
              <w:highlight w:val="yellow"/>
            </w:rPr>
            <w:id w:val="-2009583901"/>
            <w:placeholder>
              <w:docPart w:val="80D730392B8842E6A13D32D65CE62F7F"/>
            </w:placeholder>
          </w:sdtPr>
          <w:sdtEndPr/>
          <w:sdtContent>
            <w:p w:rsidR="001E5A47" w:rsidRPr="001E5A47" w:rsidRDefault="00BA2B1F" w:rsidP="001E5A47">
              <w:pPr>
                <w:ind w:firstLine="426"/>
                <w:jc w:val="both"/>
                <w:rPr>
                  <w:rFonts w:ascii="Times New Roman" w:hAnsi="Times New Roman"/>
                  <w:i/>
                  <w:sz w:val="20"/>
                  <w:szCs w:val="20"/>
                  <w:highlight w:val="yellow"/>
                </w:rPr>
              </w:pPr>
              <w:r>
                <w:rPr>
                  <w:rFonts w:ascii="Times New Roman" w:hAnsi="Times New Roman"/>
                  <w:i/>
                  <w:sz w:val="20"/>
                  <w:szCs w:val="20"/>
                  <w:highlight w:val="yellow"/>
                </w:rPr>
                <w:t xml:space="preserve"> </w:t>
              </w:r>
            </w:p>
          </w:sdtContent>
        </w:sdt>
        <w:p w:rsidR="00384BFE" w:rsidRPr="00AF1246" w:rsidRDefault="001E5A47" w:rsidP="001E5A4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 xml:space="preserve">Инструкции № 1 по общим правилам охраны труда, промышленной и пожарной безопасности на </w:t>
          </w:r>
          <w:r w:rsidR="00BA2B1F">
            <w:rPr>
              <w:rFonts w:ascii="Times New Roman" w:hAnsi="Times New Roman"/>
              <w:sz w:val="23"/>
              <w:szCs w:val="23"/>
            </w:rPr>
            <w:t>П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газобезопасности на территории </w:t>
          </w:r>
          <w:r w:rsidR="002A7E7A">
            <w:rPr>
              <w:rFonts w:ascii="Times New Roman" w:hAnsi="Times New Roman"/>
              <w:sz w:val="23"/>
              <w:szCs w:val="23"/>
            </w:rPr>
            <w:t>П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</w:t>
          </w:r>
          <w:r w:rsidR="00B82937">
            <w:rPr>
              <w:rFonts w:ascii="Times New Roman" w:hAnsi="Times New Roman"/>
              <w:sz w:val="23"/>
              <w:szCs w:val="23"/>
            </w:rPr>
            <w:t>вил экологической безопасности П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о пропускном и внутриобъектовом режимах на территории ОАО «Славнефть-ЯНОС».</w:t>
          </w:r>
        </w:p>
      </w:sdtContent>
    </w:sdt>
    <w:permEnd w:id="893610492"/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 xml:space="preserve">Подрядчик обязуется не осуществлять въезд техники на газоны без согласования с цехами, ответственными за состояние закрепленных планшетов, и </w:t>
      </w:r>
      <w:r w:rsidR="00564ED3">
        <w:rPr>
          <w:rFonts w:ascii="Times New Roman" w:hAnsi="Times New Roman"/>
          <w:sz w:val="23"/>
          <w:szCs w:val="23"/>
        </w:rPr>
        <w:t>цехом № 23 П</w:t>
      </w:r>
      <w:r w:rsidRPr="00AF1246">
        <w:rPr>
          <w:rFonts w:ascii="Times New Roman" w:hAnsi="Times New Roman"/>
          <w:sz w:val="23"/>
          <w:szCs w:val="23"/>
        </w:rPr>
        <w:t>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FB77E5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</w:t>
      </w:r>
      <w:r w:rsidRPr="00FB77E5">
        <w:rPr>
          <w:rFonts w:ascii="Times New Roman" w:hAnsi="Times New Roman"/>
          <w:sz w:val="23"/>
          <w:szCs w:val="23"/>
        </w:rPr>
        <w:t>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</w:t>
      </w:r>
      <w:r w:rsidR="007A1388" w:rsidRPr="00FB77E5">
        <w:rPr>
          <w:rFonts w:ascii="Times New Roman" w:hAnsi="Times New Roman"/>
          <w:sz w:val="23"/>
          <w:szCs w:val="23"/>
        </w:rPr>
        <w:t>, а также письменное согласие субподрядчика с требованиями Заказчика в области производственной безопасности, указанными в п.п. 6.5-6.6 настоящего Договора</w:t>
      </w:r>
      <w:r w:rsidRPr="00FB77E5">
        <w:rPr>
          <w:rFonts w:ascii="Times New Roman" w:hAnsi="Times New Roman"/>
          <w:sz w:val="23"/>
          <w:szCs w:val="23"/>
        </w:rPr>
        <w:t>. Привлечение субподрядчиком третьих лиц для выполнения работ по Договору не допускается.</w:t>
      </w:r>
    </w:p>
    <w:p w:rsidR="00384BFE" w:rsidRPr="00FB77E5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FB77E5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FB77E5">
        <w:rPr>
          <w:rFonts w:ascii="Times New Roman" w:hAnsi="Times New Roman"/>
          <w:sz w:val="23"/>
          <w:szCs w:val="23"/>
        </w:rPr>
        <w:fldChar w:fldCharType="begin"/>
      </w:r>
      <w:r w:rsidR="00090CFA" w:rsidRPr="00FB77E5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 w:rsidRPr="00FB77E5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FB77E5">
        <w:rPr>
          <w:rFonts w:ascii="Times New Roman" w:hAnsi="Times New Roman"/>
          <w:sz w:val="23"/>
          <w:szCs w:val="23"/>
        </w:rPr>
      </w:r>
      <w:r w:rsidR="00090CFA" w:rsidRPr="00FB77E5">
        <w:rPr>
          <w:rFonts w:ascii="Times New Roman" w:hAnsi="Times New Roman"/>
          <w:sz w:val="23"/>
          <w:szCs w:val="23"/>
        </w:rPr>
        <w:fldChar w:fldCharType="separate"/>
      </w:r>
      <w:r w:rsidR="00F76B69">
        <w:rPr>
          <w:rFonts w:ascii="Times New Roman" w:hAnsi="Times New Roman"/>
          <w:sz w:val="23"/>
          <w:szCs w:val="23"/>
        </w:rPr>
        <w:t>6.5</w:t>
      </w:r>
      <w:r w:rsidR="00090CFA" w:rsidRPr="00FB77E5">
        <w:rPr>
          <w:rFonts w:ascii="Times New Roman" w:hAnsi="Times New Roman"/>
          <w:sz w:val="23"/>
          <w:szCs w:val="23"/>
        </w:rPr>
        <w:fldChar w:fldCharType="end"/>
      </w:r>
      <w:r w:rsidR="00090CFA" w:rsidRPr="00FB77E5">
        <w:rPr>
          <w:rFonts w:ascii="Times New Roman" w:hAnsi="Times New Roman"/>
          <w:sz w:val="23"/>
          <w:szCs w:val="23"/>
        </w:rPr>
        <w:t xml:space="preserve"> - </w:t>
      </w:r>
      <w:r w:rsidR="00090CFA" w:rsidRPr="00FB77E5">
        <w:rPr>
          <w:rFonts w:ascii="Times New Roman" w:hAnsi="Times New Roman"/>
          <w:sz w:val="23"/>
          <w:szCs w:val="23"/>
        </w:rPr>
        <w:fldChar w:fldCharType="begin"/>
      </w:r>
      <w:r w:rsidR="00090CFA" w:rsidRPr="00FB77E5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 w:rsidRPr="00FB77E5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FB77E5">
        <w:rPr>
          <w:rFonts w:ascii="Times New Roman" w:hAnsi="Times New Roman"/>
          <w:sz w:val="23"/>
          <w:szCs w:val="23"/>
        </w:rPr>
      </w:r>
      <w:r w:rsidR="00090CFA" w:rsidRPr="00FB77E5">
        <w:rPr>
          <w:rFonts w:ascii="Times New Roman" w:hAnsi="Times New Roman"/>
          <w:sz w:val="23"/>
          <w:szCs w:val="23"/>
        </w:rPr>
        <w:fldChar w:fldCharType="separate"/>
      </w:r>
      <w:r w:rsidR="00F76B69">
        <w:rPr>
          <w:rFonts w:ascii="Times New Roman" w:hAnsi="Times New Roman"/>
          <w:sz w:val="23"/>
          <w:szCs w:val="23"/>
        </w:rPr>
        <w:t>6.12</w:t>
      </w:r>
      <w:r w:rsidR="00090CFA" w:rsidRPr="00FB77E5">
        <w:rPr>
          <w:rFonts w:ascii="Times New Roman" w:hAnsi="Times New Roman"/>
          <w:sz w:val="23"/>
          <w:szCs w:val="23"/>
        </w:rPr>
        <w:fldChar w:fldCharType="end"/>
      </w:r>
      <w:r w:rsidRPr="00FB77E5">
        <w:rPr>
          <w:rFonts w:ascii="Times New Roman" w:hAnsi="Times New Roman"/>
          <w:sz w:val="23"/>
          <w:szCs w:val="23"/>
        </w:rPr>
        <w:t xml:space="preserve">, и осуществлять контроль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FB77E5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lastRenderedPageBreak/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FB77E5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022567" w:rsidRPr="00FB77E5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FB77E5">
        <w:rPr>
          <w:sz w:val="23"/>
          <w:szCs w:val="23"/>
        </w:rPr>
        <w:t xml:space="preserve">Подрядчик обязан </w:t>
      </w:r>
      <w:r w:rsidR="00B82937" w:rsidRPr="00FB77E5">
        <w:rPr>
          <w:sz w:val="23"/>
          <w:szCs w:val="23"/>
        </w:rPr>
        <w:t>до начала выполнения работ предоставить Заказчику</w:t>
      </w:r>
      <w:r w:rsidRPr="00FB77E5">
        <w:rPr>
          <w:sz w:val="23"/>
          <w:szCs w:val="23"/>
        </w:rPr>
        <w:t xml:space="preserve"> копии следующих документов:</w:t>
      </w:r>
    </w:p>
    <w:p w:rsidR="00022567" w:rsidRPr="00FB77E5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FB77E5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FB77E5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FB77E5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FB77E5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FB77E5">
        <w:rPr>
          <w:sz w:val="23"/>
          <w:szCs w:val="23"/>
        </w:rPr>
        <w:t xml:space="preserve">Подрядчик обязан работать </w:t>
      </w:r>
      <w:permStart w:id="2054308267" w:edGrp="everyone"/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="00BA2B1F">
            <w:rPr>
              <w:sz w:val="23"/>
              <w:szCs w:val="23"/>
            </w:rPr>
            <w:t xml:space="preserve">на основании согласованных сторонами расценок </w:t>
          </w:r>
          <w:r w:rsidR="00BA2B1F" w:rsidRPr="004F28FF">
            <w:rPr>
              <w:bCs/>
              <w:sz w:val="23"/>
              <w:szCs w:val="23"/>
            </w:rPr>
            <w:t xml:space="preserve">на проведение </w:t>
          </w:r>
          <w:r w:rsidR="00BA2B1F" w:rsidRPr="004F28FF">
            <w:rPr>
              <w:sz w:val="23"/>
              <w:szCs w:val="23"/>
            </w:rPr>
            <w:t>работ по устранению утечек на действующих трубопроводах и аппаратах</w:t>
          </w:r>
          <w:r w:rsidR="00BA2B1F">
            <w:rPr>
              <w:sz w:val="23"/>
              <w:szCs w:val="23"/>
            </w:rPr>
            <w:t xml:space="preserve"> по каждому типоразмеру </w:t>
          </w:r>
          <w:r w:rsidR="00BA2B1F" w:rsidRPr="00AF1246">
            <w:rPr>
              <w:color w:val="000000"/>
              <w:sz w:val="23"/>
              <w:szCs w:val="23"/>
            </w:rPr>
            <w:t>(</w:t>
          </w:r>
          <w:r w:rsidR="00BA2B1F" w:rsidRPr="00AF1246">
            <w:rPr>
              <w:b/>
              <w:color w:val="000000"/>
              <w:sz w:val="23"/>
              <w:szCs w:val="23"/>
            </w:rPr>
            <w:t xml:space="preserve">Приложение № </w:t>
          </w:r>
          <w:r w:rsidR="00BA2B1F">
            <w:rPr>
              <w:b/>
              <w:color w:val="000000"/>
              <w:sz w:val="23"/>
              <w:szCs w:val="23"/>
            </w:rPr>
            <w:t>1</w:t>
          </w:r>
          <w:r w:rsidR="00BA2B1F" w:rsidRPr="00AF1246">
            <w:rPr>
              <w:color w:val="000000"/>
              <w:sz w:val="23"/>
              <w:szCs w:val="23"/>
            </w:rPr>
            <w:t xml:space="preserve"> к настоящему Договору)</w:t>
          </w:r>
        </w:sdtContent>
      </w:sdt>
    </w:p>
    <w:permEnd w:id="2054308267"/>
    <w:p w:rsidR="00022567" w:rsidRPr="00FB77E5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FB77E5">
        <w:rPr>
          <w:sz w:val="23"/>
          <w:szCs w:val="23"/>
        </w:rPr>
        <w:t xml:space="preserve">Подрядчик обязуется </w:t>
      </w:r>
      <w:permStart w:id="1998073628" w:edGrp="everyone"/>
      <w:sdt>
        <w:sdtPr>
          <w:rPr>
            <w:sz w:val="23"/>
            <w:szCs w:val="23"/>
          </w:rPr>
          <w:id w:val="458851394"/>
          <w:placeholder>
            <w:docPart w:val="DefaultPlaceholder_1081868574"/>
          </w:placeholder>
        </w:sdtPr>
        <w:sdtEndPr/>
        <w:sdtContent>
          <w:r w:rsidRPr="00FB77E5">
            <w:rPr>
              <w:sz w:val="23"/>
              <w:szCs w:val="23"/>
            </w:rPr>
            <w:t>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</w:t>
          </w:r>
        </w:sdtContent>
      </w:sdt>
      <w:r w:rsidRPr="00FB77E5">
        <w:rPr>
          <w:sz w:val="23"/>
          <w:szCs w:val="23"/>
        </w:rPr>
        <w:t>.</w:t>
      </w:r>
      <w:permEnd w:id="1998073628"/>
    </w:p>
    <w:p w:rsidR="00022567" w:rsidRPr="00FB77E5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FB77E5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FB77E5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FB77E5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FB77E5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FB77E5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FB77E5" w:rsidRDefault="00022567" w:rsidP="0074409B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FB77E5">
        <w:rPr>
          <w:rFonts w:ascii="Times New Roman" w:hAnsi="Times New Roman"/>
          <w:sz w:val="23"/>
          <w:szCs w:val="23"/>
        </w:rPr>
        <w:fldChar w:fldCharType="begin"/>
      </w:r>
      <w:r w:rsidR="00090CFA" w:rsidRPr="00FB77E5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 w:rsidRPr="00FB77E5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FB77E5">
        <w:rPr>
          <w:rFonts w:ascii="Times New Roman" w:hAnsi="Times New Roman"/>
          <w:sz w:val="23"/>
          <w:szCs w:val="23"/>
        </w:rPr>
      </w:r>
      <w:r w:rsidR="00090CFA" w:rsidRPr="00FB77E5">
        <w:rPr>
          <w:rFonts w:ascii="Times New Roman" w:hAnsi="Times New Roman"/>
          <w:sz w:val="23"/>
          <w:szCs w:val="23"/>
        </w:rPr>
        <w:fldChar w:fldCharType="separate"/>
      </w:r>
      <w:r w:rsidR="00F76B69">
        <w:rPr>
          <w:rFonts w:ascii="Times New Roman" w:hAnsi="Times New Roman"/>
          <w:sz w:val="23"/>
          <w:szCs w:val="23"/>
        </w:rPr>
        <w:t>6.22</w:t>
      </w:r>
      <w:r w:rsidR="00090CFA" w:rsidRPr="00FB77E5">
        <w:rPr>
          <w:rFonts w:ascii="Times New Roman" w:hAnsi="Times New Roman"/>
          <w:sz w:val="23"/>
          <w:szCs w:val="23"/>
        </w:rPr>
        <w:fldChar w:fldCharType="end"/>
      </w:r>
      <w:r w:rsidRPr="00FB77E5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74409B" w:rsidRPr="00FB77E5" w:rsidRDefault="002D43BC" w:rsidP="0074409B">
      <w:pPr>
        <w:pStyle w:val="ae"/>
        <w:numPr>
          <w:ilvl w:val="1"/>
          <w:numId w:val="5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П</w:t>
      </w:r>
      <w:r w:rsidR="0074409B" w:rsidRPr="00FB77E5">
        <w:rPr>
          <w:rFonts w:ascii="Times New Roman" w:hAnsi="Times New Roman"/>
          <w:sz w:val="23"/>
          <w:szCs w:val="23"/>
        </w:rPr>
        <w:t>одрядчик при производстве работ по настоящему Договору самостоятельно осуществляет деятельность и несет ответственность в соответствии с положениями действующего законодательства и условиями настоящего Договора:</w:t>
      </w:r>
    </w:p>
    <w:p w:rsidR="0074409B" w:rsidRPr="00FB77E5" w:rsidRDefault="0074409B" w:rsidP="0074409B">
      <w:pPr>
        <w:tabs>
          <w:tab w:val="left" w:pos="993"/>
        </w:tabs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- по обращению с отходами – по сбору, накоплению, обработке, утилизации, обезвреживанию, транспортированию, размещению образующихся отходов производства и потребления;</w:t>
      </w:r>
    </w:p>
    <w:p w:rsidR="0074409B" w:rsidRPr="00FB77E5" w:rsidRDefault="0074409B" w:rsidP="0074409B">
      <w:pPr>
        <w:tabs>
          <w:tab w:val="left" w:pos="993"/>
        </w:tabs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- по охране атмосферного воздуха;</w:t>
      </w:r>
    </w:p>
    <w:p w:rsidR="0074409B" w:rsidRPr="00FB77E5" w:rsidRDefault="0074409B" w:rsidP="0074409B">
      <w:pPr>
        <w:tabs>
          <w:tab w:val="left" w:pos="993"/>
        </w:tabs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- по охране и рациональному использованию земельных ресурсов, водных объектов и недр;</w:t>
      </w:r>
    </w:p>
    <w:p w:rsidR="0074409B" w:rsidRPr="00FB77E5" w:rsidRDefault="0074409B" w:rsidP="0074409B">
      <w:pPr>
        <w:tabs>
          <w:tab w:val="left" w:pos="993"/>
        </w:tabs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lastRenderedPageBreak/>
        <w:t>- по охране растительного и животного мира;</w:t>
      </w:r>
    </w:p>
    <w:p w:rsidR="0074409B" w:rsidRPr="00FB77E5" w:rsidRDefault="0074409B" w:rsidP="0074409B">
      <w:pPr>
        <w:tabs>
          <w:tab w:val="left" w:pos="993"/>
        </w:tabs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- по осуществлению производственного экологического контроля.</w:t>
      </w:r>
    </w:p>
    <w:p w:rsidR="0074409B" w:rsidRPr="00FB77E5" w:rsidRDefault="002D43BC" w:rsidP="0074409B">
      <w:pPr>
        <w:pStyle w:val="ae"/>
        <w:numPr>
          <w:ilvl w:val="1"/>
          <w:numId w:val="5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П</w:t>
      </w:r>
      <w:r w:rsidR="0074409B" w:rsidRPr="00FB77E5">
        <w:rPr>
          <w:rFonts w:ascii="Times New Roman" w:hAnsi="Times New Roman"/>
          <w:sz w:val="23"/>
          <w:szCs w:val="23"/>
        </w:rPr>
        <w:t>одрядчик за свой счёт (без изменения Договорной цены) осуществляет уборку и содержание строительной площадки и примыкающего к ней земельного участка, включая участки дорог, вывоз отходов с площадки для обращения (включая сбор, транспортирование, обработку, утилизацию, обезвреживание, размещение) специализированным организациям, имеющим лицензии на осуществление соответствующей деятельности по сбору, транспортированию, обработке, утилизации, обезвреживанию, размещению отходов I - IV классов опасности. Специализированные организации определяются по согласованию с Заказчиком.</w:t>
      </w:r>
    </w:p>
    <w:p w:rsidR="0074409B" w:rsidRPr="00FB77E5" w:rsidRDefault="002D43BC" w:rsidP="0074409B">
      <w:pPr>
        <w:pStyle w:val="ae"/>
        <w:numPr>
          <w:ilvl w:val="1"/>
          <w:numId w:val="5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П</w:t>
      </w:r>
      <w:r w:rsidR="0074409B" w:rsidRPr="00FB77E5">
        <w:rPr>
          <w:rFonts w:ascii="Times New Roman" w:hAnsi="Times New Roman"/>
          <w:sz w:val="23"/>
          <w:szCs w:val="23"/>
        </w:rPr>
        <w:t xml:space="preserve">одрядчик является образователем и собственником всех отходов, не востребованных Заказчиком, образующихся в процессе деятельности </w:t>
      </w:r>
      <w:r w:rsidRPr="00FB77E5">
        <w:rPr>
          <w:rFonts w:ascii="Times New Roman" w:hAnsi="Times New Roman"/>
          <w:sz w:val="23"/>
          <w:szCs w:val="23"/>
        </w:rPr>
        <w:t>П</w:t>
      </w:r>
      <w:r w:rsidR="0074409B" w:rsidRPr="00FB77E5">
        <w:rPr>
          <w:rFonts w:ascii="Times New Roman" w:hAnsi="Times New Roman"/>
          <w:sz w:val="23"/>
          <w:szCs w:val="23"/>
        </w:rPr>
        <w:t>одрядчика при выполнении работ по настоящему Договору на территории Заказчика и обязан учитывать в проекте нормативов образования отходов и лимитов на их размещение (далее - ПНООЛР) обращение со всеми отходами, образующимися в процессе выполнения Работ в соответствии с Договором, путем их использования, обезвреживания, размещения, а также передачи другим хозяйствующим субъектам с целью их дальнейшего использования, обезвреживания, размещения.</w:t>
      </w:r>
    </w:p>
    <w:p w:rsidR="0074409B" w:rsidRPr="00FB77E5" w:rsidRDefault="002D43BC" w:rsidP="0074409B">
      <w:pPr>
        <w:pStyle w:val="ae"/>
        <w:numPr>
          <w:ilvl w:val="1"/>
          <w:numId w:val="5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П</w:t>
      </w:r>
      <w:r w:rsidR="0074409B" w:rsidRPr="00FB77E5">
        <w:rPr>
          <w:rFonts w:ascii="Times New Roman" w:hAnsi="Times New Roman"/>
          <w:sz w:val="23"/>
          <w:szCs w:val="23"/>
        </w:rPr>
        <w:t>одрядчик несет все расходы связанные со сбором, хранением, погрузкой, транспортированием, утилизацией, обезвреживанием, размещением отходов и получением необходимых для этого согласований и разрешений, в том числе по плате за негативное воздействие на окружающую среду (далее – НВОС) и расходов на оплату услуг специализированных организаций, имеющих лицензии на осуществление соответствующей деятельности по сбору, транспортированию, обработке, утилизации, обезвреживанию, размещению отходов I - IV классов опасности.</w:t>
      </w:r>
    </w:p>
    <w:p w:rsidR="0074409B" w:rsidRPr="00FB77E5" w:rsidRDefault="002D43BC" w:rsidP="0074409B">
      <w:pPr>
        <w:pStyle w:val="ae"/>
        <w:numPr>
          <w:ilvl w:val="1"/>
          <w:numId w:val="5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П</w:t>
      </w:r>
      <w:r w:rsidR="0074409B" w:rsidRPr="00FB77E5">
        <w:rPr>
          <w:rFonts w:ascii="Times New Roman" w:hAnsi="Times New Roman"/>
          <w:sz w:val="23"/>
          <w:szCs w:val="23"/>
        </w:rPr>
        <w:t>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74409B" w:rsidRPr="00FB77E5" w:rsidRDefault="002D43BC" w:rsidP="0074409B">
      <w:pPr>
        <w:pStyle w:val="ae"/>
        <w:numPr>
          <w:ilvl w:val="1"/>
          <w:numId w:val="5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П</w:t>
      </w:r>
      <w:r w:rsidR="0074409B" w:rsidRPr="00FB77E5">
        <w:rPr>
          <w:rFonts w:ascii="Times New Roman" w:hAnsi="Times New Roman"/>
          <w:sz w:val="23"/>
          <w:szCs w:val="23"/>
        </w:rPr>
        <w:t>одрядчик принимает меры по сокращению образования отходов производства и потребления, их вовлечению в повторный хозяйственный оборот посредством максимально полного использования исходного сырья и материалов.</w:t>
      </w:r>
    </w:p>
    <w:p w:rsidR="0074409B" w:rsidRPr="00FB77E5" w:rsidRDefault="002D43BC" w:rsidP="0074409B">
      <w:pPr>
        <w:pStyle w:val="ae"/>
        <w:numPr>
          <w:ilvl w:val="1"/>
          <w:numId w:val="5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П</w:t>
      </w:r>
      <w:r w:rsidR="0074409B" w:rsidRPr="00FB77E5">
        <w:rPr>
          <w:rFonts w:ascii="Times New Roman" w:hAnsi="Times New Roman"/>
          <w:sz w:val="23"/>
          <w:szCs w:val="23"/>
        </w:rPr>
        <w:t>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объемов работ.</w:t>
      </w:r>
    </w:p>
    <w:p w:rsidR="0074409B" w:rsidRPr="00FB77E5" w:rsidRDefault="002D43BC" w:rsidP="0074409B">
      <w:pPr>
        <w:pStyle w:val="ae"/>
        <w:numPr>
          <w:ilvl w:val="1"/>
          <w:numId w:val="5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П</w:t>
      </w:r>
      <w:r w:rsidR="0074409B" w:rsidRPr="00FB77E5">
        <w:rPr>
          <w:rFonts w:ascii="Times New Roman" w:hAnsi="Times New Roman"/>
          <w:sz w:val="23"/>
          <w:szCs w:val="23"/>
        </w:rPr>
        <w:t xml:space="preserve">одрядчик возмещает Заказчику расходы (убытки), которые понес Заказчик в связи с наложением на него контролирующими государственными органами санкций (административных штрафов) за нарушение требований в области обеспечения экологической безопасности, возникшими из-за деятельности </w:t>
      </w:r>
      <w:r w:rsidRPr="00FB77E5">
        <w:rPr>
          <w:rFonts w:ascii="Times New Roman" w:hAnsi="Times New Roman"/>
          <w:sz w:val="23"/>
          <w:szCs w:val="23"/>
        </w:rPr>
        <w:t>П</w:t>
      </w:r>
      <w:r w:rsidR="0074409B" w:rsidRPr="00FB77E5">
        <w:rPr>
          <w:rFonts w:ascii="Times New Roman" w:hAnsi="Times New Roman"/>
          <w:sz w:val="23"/>
          <w:szCs w:val="23"/>
        </w:rPr>
        <w:t>одрядчика на территории Заказчика.</w:t>
      </w:r>
    </w:p>
    <w:p w:rsidR="0074409B" w:rsidRPr="00FB77E5" w:rsidRDefault="002D43BC" w:rsidP="0074409B">
      <w:pPr>
        <w:pStyle w:val="ae"/>
        <w:numPr>
          <w:ilvl w:val="1"/>
          <w:numId w:val="5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П</w:t>
      </w:r>
      <w:r w:rsidR="0074409B" w:rsidRPr="00FB77E5">
        <w:rPr>
          <w:rFonts w:ascii="Times New Roman" w:hAnsi="Times New Roman"/>
          <w:sz w:val="23"/>
          <w:szCs w:val="23"/>
        </w:rPr>
        <w:t xml:space="preserve">одрядчик обязуется по запросу Заказчика предоставлять первичную документацию по обращению с отходами, в т.ч. по учету образования и передачи на утилизацию, обезвреживание и размещение отходов. При привлечении Специализированных организаций для сбора, транспортирования, обезвреживания, обработки, утилизации и размещения отходов, </w:t>
      </w:r>
      <w:r w:rsidRPr="00FB77E5">
        <w:rPr>
          <w:rFonts w:ascii="Times New Roman" w:hAnsi="Times New Roman"/>
          <w:sz w:val="23"/>
          <w:szCs w:val="23"/>
        </w:rPr>
        <w:t>П</w:t>
      </w:r>
      <w:r w:rsidR="0074409B" w:rsidRPr="00FB77E5">
        <w:rPr>
          <w:rFonts w:ascii="Times New Roman" w:hAnsi="Times New Roman"/>
          <w:sz w:val="23"/>
          <w:szCs w:val="23"/>
        </w:rPr>
        <w:t xml:space="preserve">одрядчик обязан в течение 3 (трёх) рабочих дней с момента заключения договора с третьими лицами предоставить Заказчику копию договора и лицензии Специализированных на осуществление деятельности по сбору и транспортированию отходов I - </w:t>
      </w:r>
      <w:r w:rsidR="0074409B" w:rsidRPr="00FB77E5">
        <w:rPr>
          <w:rFonts w:ascii="Times New Roman" w:hAnsi="Times New Roman"/>
          <w:sz w:val="23"/>
          <w:szCs w:val="23"/>
          <w:lang w:val="en-US"/>
        </w:rPr>
        <w:t>I</w:t>
      </w:r>
      <w:r w:rsidR="0074409B" w:rsidRPr="00FB77E5">
        <w:rPr>
          <w:rFonts w:ascii="Times New Roman" w:hAnsi="Times New Roman"/>
          <w:sz w:val="23"/>
          <w:szCs w:val="23"/>
        </w:rPr>
        <w:t>V классов опасности.</w:t>
      </w:r>
    </w:p>
    <w:p w:rsidR="0074409B" w:rsidRPr="00FB77E5" w:rsidRDefault="002D43BC" w:rsidP="0074409B">
      <w:pPr>
        <w:pStyle w:val="ae"/>
        <w:numPr>
          <w:ilvl w:val="1"/>
          <w:numId w:val="5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П</w:t>
      </w:r>
      <w:r w:rsidR="0074409B" w:rsidRPr="00FB77E5">
        <w:rPr>
          <w:rFonts w:ascii="Times New Roman" w:hAnsi="Times New Roman"/>
          <w:sz w:val="23"/>
          <w:szCs w:val="23"/>
        </w:rPr>
        <w:t xml:space="preserve">одрядчик обязуется по запросу Заказчика предоставлять подтверждающие документы о внесении платы за НВОС при размещении отходов, образующихся в процессе деятельности </w:t>
      </w:r>
      <w:r w:rsidRPr="00FB77E5">
        <w:rPr>
          <w:rFonts w:ascii="Times New Roman" w:hAnsi="Times New Roman"/>
          <w:sz w:val="23"/>
          <w:szCs w:val="23"/>
        </w:rPr>
        <w:t>П</w:t>
      </w:r>
      <w:r w:rsidR="0074409B" w:rsidRPr="00FB77E5">
        <w:rPr>
          <w:rFonts w:ascii="Times New Roman" w:hAnsi="Times New Roman"/>
          <w:sz w:val="23"/>
          <w:szCs w:val="23"/>
        </w:rPr>
        <w:t>одрядчика на объектах Заказчика.</w:t>
      </w:r>
    </w:p>
    <w:p w:rsidR="0074409B" w:rsidRPr="00FB77E5" w:rsidRDefault="002D43BC" w:rsidP="0074409B">
      <w:pPr>
        <w:pStyle w:val="ae"/>
        <w:numPr>
          <w:ilvl w:val="1"/>
          <w:numId w:val="5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П</w:t>
      </w:r>
      <w:r w:rsidR="0074409B" w:rsidRPr="00FB77E5">
        <w:rPr>
          <w:rFonts w:ascii="Times New Roman" w:hAnsi="Times New Roman"/>
          <w:sz w:val="23"/>
          <w:szCs w:val="23"/>
        </w:rPr>
        <w:t xml:space="preserve">одрядчик обязуется по запросу Заказчика предоставлять сведения о результатах проведенного анализа грунта, образовавшегося при проведении земляных работ, а также информацию об отнесении его к конкретному классу опасности при проведении </w:t>
      </w:r>
      <w:r w:rsidRPr="00FB77E5">
        <w:rPr>
          <w:rFonts w:ascii="Times New Roman" w:hAnsi="Times New Roman"/>
          <w:sz w:val="23"/>
          <w:szCs w:val="23"/>
        </w:rPr>
        <w:t>П</w:t>
      </w:r>
      <w:r w:rsidR="0074409B" w:rsidRPr="00FB77E5">
        <w:rPr>
          <w:rFonts w:ascii="Times New Roman" w:hAnsi="Times New Roman"/>
          <w:sz w:val="23"/>
          <w:szCs w:val="23"/>
        </w:rPr>
        <w:t>одрядчиком лабораторных исследований грунта.</w:t>
      </w:r>
    </w:p>
    <w:p w:rsidR="0074409B" w:rsidRPr="00FB77E5" w:rsidRDefault="002D43BC" w:rsidP="0074409B">
      <w:pPr>
        <w:pStyle w:val="ae"/>
        <w:numPr>
          <w:ilvl w:val="1"/>
          <w:numId w:val="5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П</w:t>
      </w:r>
      <w:r w:rsidR="0074409B" w:rsidRPr="00FB77E5">
        <w:rPr>
          <w:rFonts w:ascii="Times New Roman" w:hAnsi="Times New Roman"/>
          <w:sz w:val="23"/>
          <w:szCs w:val="23"/>
        </w:rPr>
        <w:t>одрядчик при выполнении работ на объекте Заказчика по настоящему договору самостоятельно, в законодательно установленном порядке, получает необходимую разрешительную документацию и осуществляет, в том числе, но не ограничиваясь:</w:t>
      </w:r>
    </w:p>
    <w:p w:rsidR="0074409B" w:rsidRPr="00FB77E5" w:rsidRDefault="0074409B" w:rsidP="0074409B">
      <w:pPr>
        <w:tabs>
          <w:tab w:val="left" w:pos="993"/>
        </w:tabs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- учет в области обращения с отходами;</w:t>
      </w:r>
    </w:p>
    <w:p w:rsidR="0074409B" w:rsidRPr="00FB77E5" w:rsidRDefault="0074409B" w:rsidP="0074409B">
      <w:pPr>
        <w:tabs>
          <w:tab w:val="left" w:pos="993"/>
        </w:tabs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lastRenderedPageBreak/>
        <w:t>- исчисление и внесение платы за оказываемое негативное воздействие на окружающую среду;</w:t>
      </w:r>
    </w:p>
    <w:p w:rsidR="0074409B" w:rsidRPr="00FB77E5" w:rsidRDefault="0074409B" w:rsidP="0074409B">
      <w:pPr>
        <w:tabs>
          <w:tab w:val="left" w:pos="993"/>
        </w:tabs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- полное возмещение вреда (ущерба) окружающей среде в случае его причинения;</w:t>
      </w:r>
    </w:p>
    <w:p w:rsidR="0074409B" w:rsidRPr="00FB77E5" w:rsidRDefault="0074409B" w:rsidP="0074409B">
      <w:pPr>
        <w:tabs>
          <w:tab w:val="left" w:pos="993"/>
        </w:tabs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- формирование и представление отчетной и статистической информации в соответствующие государственные органы;</w:t>
      </w:r>
    </w:p>
    <w:p w:rsidR="0074409B" w:rsidRPr="00FB77E5" w:rsidRDefault="0074409B" w:rsidP="0074409B">
      <w:pPr>
        <w:pStyle w:val="ae"/>
        <w:numPr>
          <w:ilvl w:val="1"/>
          <w:numId w:val="5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 xml:space="preserve">Возмещение вреда (ущерба), причинённого окружающей среде, не освобождает </w:t>
      </w:r>
      <w:r w:rsidR="002D43BC" w:rsidRPr="00FB77E5">
        <w:rPr>
          <w:rFonts w:ascii="Times New Roman" w:hAnsi="Times New Roman"/>
          <w:sz w:val="23"/>
          <w:szCs w:val="23"/>
        </w:rPr>
        <w:t>П</w:t>
      </w:r>
      <w:r w:rsidRPr="00FB77E5">
        <w:rPr>
          <w:rFonts w:ascii="Times New Roman" w:hAnsi="Times New Roman"/>
          <w:sz w:val="23"/>
          <w:szCs w:val="23"/>
        </w:rPr>
        <w:t>одрядчика от исполнения своих обязательств по устранению допущенных нарушений природоохранного законодательства.</w:t>
      </w:r>
    </w:p>
    <w:p w:rsidR="0074409B" w:rsidRPr="00FB77E5" w:rsidRDefault="002D43BC" w:rsidP="0074409B">
      <w:pPr>
        <w:pStyle w:val="ae"/>
        <w:numPr>
          <w:ilvl w:val="1"/>
          <w:numId w:val="5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П</w:t>
      </w:r>
      <w:r w:rsidR="0074409B" w:rsidRPr="00FB77E5">
        <w:rPr>
          <w:rFonts w:ascii="Times New Roman" w:hAnsi="Times New Roman"/>
          <w:sz w:val="23"/>
          <w:szCs w:val="23"/>
        </w:rPr>
        <w:t xml:space="preserve">одрядчик самостоятельно несёт ответственность за допущенные им при производстве работ нарушения природоохранного, земельного, водного, лесного законодательства, законодательства об охране атмосферного воздуха, об отходах производства и потребления, а также по возмещению вреда (ущерба), нанесённого по вине </w:t>
      </w:r>
      <w:r w:rsidRPr="00FB77E5">
        <w:rPr>
          <w:rFonts w:ascii="Times New Roman" w:hAnsi="Times New Roman"/>
          <w:sz w:val="23"/>
          <w:szCs w:val="23"/>
        </w:rPr>
        <w:t>П</w:t>
      </w:r>
      <w:r w:rsidR="0074409B" w:rsidRPr="00FB77E5">
        <w:rPr>
          <w:rFonts w:ascii="Times New Roman" w:hAnsi="Times New Roman"/>
          <w:sz w:val="23"/>
          <w:szCs w:val="23"/>
        </w:rPr>
        <w:t>одрядчика окружающей среде или её компонентам.</w:t>
      </w:r>
    </w:p>
    <w:p w:rsidR="0074409B" w:rsidRPr="00FB77E5" w:rsidRDefault="0074409B" w:rsidP="0074409B">
      <w:pPr>
        <w:pStyle w:val="ae"/>
        <w:numPr>
          <w:ilvl w:val="1"/>
          <w:numId w:val="5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 xml:space="preserve">Затраты </w:t>
      </w:r>
      <w:r w:rsidR="002D43BC" w:rsidRPr="00FB77E5">
        <w:rPr>
          <w:rFonts w:ascii="Times New Roman" w:hAnsi="Times New Roman"/>
          <w:sz w:val="23"/>
          <w:szCs w:val="23"/>
        </w:rPr>
        <w:t>П</w:t>
      </w:r>
      <w:r w:rsidRPr="00FB77E5">
        <w:rPr>
          <w:rFonts w:ascii="Times New Roman" w:hAnsi="Times New Roman"/>
          <w:sz w:val="23"/>
          <w:szCs w:val="23"/>
        </w:rPr>
        <w:t xml:space="preserve">одрядчика по выплатам соответствующих штрафов, претензий, исков, внесению платежей за сверхлимитное загрязнение окружающей среды не подлежат возмещению Заказчиком. </w:t>
      </w:r>
    </w:p>
    <w:p w:rsidR="0074409B" w:rsidRPr="00FB77E5" w:rsidRDefault="0074409B" w:rsidP="0074409B">
      <w:pPr>
        <w:pStyle w:val="ae"/>
        <w:numPr>
          <w:ilvl w:val="1"/>
          <w:numId w:val="5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 xml:space="preserve">По согласованию с Заказчиком, в целях контроля соблюдения требований в области производственной безопасности, </w:t>
      </w:r>
      <w:r w:rsidR="002D43BC" w:rsidRPr="00FB77E5">
        <w:rPr>
          <w:rFonts w:ascii="Times New Roman" w:hAnsi="Times New Roman"/>
          <w:sz w:val="23"/>
          <w:szCs w:val="23"/>
        </w:rPr>
        <w:t>П</w:t>
      </w:r>
      <w:r w:rsidRPr="00FB77E5">
        <w:rPr>
          <w:rFonts w:ascii="Times New Roman" w:hAnsi="Times New Roman"/>
          <w:sz w:val="23"/>
          <w:szCs w:val="23"/>
        </w:rPr>
        <w:t>одрядчик обязуется обеспечить нахождение на месте проведения работ специалистов в области производственной безопасности в количестве не менее одного специалиста на пятьдесят работников. Привлекаемые специалисты должны иметь соответствующий опыт и компетенции, допуски и аттестацию в соответствующих областях производственной безопасности.</w:t>
      </w:r>
    </w:p>
    <w:p w:rsidR="0074409B" w:rsidRPr="00FB77E5" w:rsidRDefault="002D43BC" w:rsidP="0074409B">
      <w:pPr>
        <w:pStyle w:val="ae"/>
        <w:numPr>
          <w:ilvl w:val="1"/>
          <w:numId w:val="5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П</w:t>
      </w:r>
      <w:r w:rsidR="0074409B" w:rsidRPr="00FB77E5">
        <w:rPr>
          <w:rFonts w:ascii="Times New Roman" w:hAnsi="Times New Roman"/>
          <w:sz w:val="23"/>
          <w:szCs w:val="23"/>
        </w:rPr>
        <w:t>одрядчик обязан обеспечить работников и привлекаемых субподрядчиков средствами индивидуальной защиты, инструментами и оборудованием, необходимыми для безопасного проведения работ по настоящему Договору (в т.ч. персональными газоанализаторами при проведении работ повышенной опасности и нахождении на действующих объектах Заказчика). Используемые инструменты и оборудование должны быть исправными, иметь соответствующие сертификаты и нормативную документацию по их эксплуатации.</w:t>
      </w:r>
    </w:p>
    <w:p w:rsidR="0074409B" w:rsidRPr="00FB77E5" w:rsidRDefault="0074409B" w:rsidP="0074409B">
      <w:pPr>
        <w:pStyle w:val="ae"/>
        <w:numPr>
          <w:ilvl w:val="1"/>
          <w:numId w:val="5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 xml:space="preserve">До начала выполнения работ по настоящему Договору </w:t>
      </w:r>
      <w:r w:rsidR="002D43BC" w:rsidRPr="00FB77E5">
        <w:rPr>
          <w:rFonts w:ascii="Times New Roman" w:hAnsi="Times New Roman"/>
          <w:sz w:val="23"/>
          <w:szCs w:val="23"/>
        </w:rPr>
        <w:t>П</w:t>
      </w:r>
      <w:r w:rsidRPr="00FB77E5">
        <w:rPr>
          <w:rFonts w:ascii="Times New Roman" w:hAnsi="Times New Roman"/>
          <w:sz w:val="23"/>
          <w:szCs w:val="23"/>
        </w:rPr>
        <w:t>одрядчик обязан сформировать и включить в ППР перечень работ повышенной опасности, выполняемых по настоящему Договору, с включением в такой перечень мероприятий по приведению рабочих мест в соответствие с требованиями безопасности и порядка проведения совмещенных р</w:t>
      </w:r>
      <w:r w:rsidR="002D43BC" w:rsidRPr="00FB77E5">
        <w:rPr>
          <w:rFonts w:ascii="Times New Roman" w:hAnsi="Times New Roman"/>
          <w:sz w:val="23"/>
          <w:szCs w:val="23"/>
        </w:rPr>
        <w:t>абот (в т.ч. с субподрядчиками</w:t>
      </w:r>
      <w:r w:rsidRPr="00FB77E5">
        <w:rPr>
          <w:rFonts w:ascii="Times New Roman" w:hAnsi="Times New Roman"/>
          <w:sz w:val="23"/>
          <w:szCs w:val="23"/>
        </w:rPr>
        <w:t>).</w:t>
      </w:r>
    </w:p>
    <w:p w:rsidR="0074409B" w:rsidRPr="00FB77E5" w:rsidRDefault="0074409B" w:rsidP="0074409B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 xml:space="preserve">В случае необходимости выполнения работ одновременно в различных местах по высоте внутри аппаратов (емкостей, колонн, резервуаров и т.д.) </w:t>
      </w:r>
      <w:r w:rsidR="002D43BC" w:rsidRPr="00FB77E5">
        <w:rPr>
          <w:rFonts w:ascii="Times New Roman" w:hAnsi="Times New Roman"/>
          <w:sz w:val="23"/>
          <w:szCs w:val="23"/>
        </w:rPr>
        <w:t>П</w:t>
      </w:r>
      <w:r w:rsidRPr="00FB77E5">
        <w:rPr>
          <w:rFonts w:ascii="Times New Roman" w:hAnsi="Times New Roman"/>
          <w:sz w:val="23"/>
          <w:szCs w:val="23"/>
        </w:rPr>
        <w:t>одрядчик обязан предусмотреть в ППР и выполнить мероприятия, позволяющие снизить риски падения с высоты людей и предметов (деталей, заготовок, инструментов и т.д.), а также обеспечивающие непрерывную и гарантированную подачу свежего воздуха в аппарат при помощи воздуходувки или вентилятора, расположение всех люков аппарата в открытом состоянии.</w:t>
      </w:r>
    </w:p>
    <w:p w:rsidR="001B5158" w:rsidRPr="00FB77E5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FB77E5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FB77E5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FB77E5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FB77E5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FB77E5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FB77E5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FB77E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FB77E5">
        <w:rPr>
          <w:rFonts w:ascii="Times New Roman" w:hAnsi="Times New Roman"/>
          <w:sz w:val="23"/>
          <w:szCs w:val="23"/>
        </w:rPr>
        <w:fldChar w:fldCharType="begin"/>
      </w:r>
      <w:r w:rsidR="00090CFA" w:rsidRPr="00FB77E5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 w:rsidRPr="00FB77E5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FB77E5">
        <w:rPr>
          <w:rFonts w:ascii="Times New Roman" w:hAnsi="Times New Roman"/>
          <w:sz w:val="23"/>
          <w:szCs w:val="23"/>
        </w:rPr>
      </w:r>
      <w:r w:rsidR="00090CFA" w:rsidRPr="00FB77E5">
        <w:rPr>
          <w:rFonts w:ascii="Times New Roman" w:hAnsi="Times New Roman"/>
          <w:sz w:val="23"/>
          <w:szCs w:val="23"/>
        </w:rPr>
        <w:fldChar w:fldCharType="separate"/>
      </w:r>
      <w:r w:rsidR="00F76B69">
        <w:rPr>
          <w:rFonts w:ascii="Times New Roman" w:hAnsi="Times New Roman"/>
          <w:sz w:val="23"/>
          <w:szCs w:val="23"/>
        </w:rPr>
        <w:t>6</w:t>
      </w:r>
      <w:r w:rsidR="00090CFA" w:rsidRPr="00FB77E5">
        <w:rPr>
          <w:rFonts w:ascii="Times New Roman" w:hAnsi="Times New Roman"/>
          <w:sz w:val="23"/>
          <w:szCs w:val="23"/>
        </w:rPr>
        <w:fldChar w:fldCharType="end"/>
      </w:r>
      <w:r w:rsidRPr="00FB77E5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FB77E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lastRenderedPageBreak/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permStart w:id="1964070496" w:edGrp="everyone"/>
          <w:sdt>
            <w:sdtPr>
              <w:rPr>
                <w:rFonts w:ascii="Times New Roman" w:hAnsi="Times New Roman"/>
                <w:sz w:val="23"/>
                <w:szCs w:val="23"/>
              </w:rPr>
              <w:id w:val="-2134933541"/>
              <w:placeholder>
                <w:docPart w:val="7BDCCF2B39EB456FBA95A907861635CB"/>
              </w:placeholder>
            </w:sdtPr>
            <w:sdtEndPr/>
            <w:sdtContent>
              <w:r w:rsidR="00BA2B1F">
                <w:rPr>
                  <w:rFonts w:ascii="Times New Roman" w:hAnsi="Times New Roman"/>
                  <w:sz w:val="23"/>
                  <w:szCs w:val="23"/>
                </w:rPr>
                <w:t>Приложения № 3</w:t>
              </w:r>
            </w:sdtContent>
          </w:sdt>
          <w:r w:rsidR="00E62427" w:rsidRPr="00FB77E5">
            <w:rPr>
              <w:rFonts w:ascii="Times New Roman" w:hAnsi="Times New Roman"/>
              <w:sz w:val="23"/>
              <w:szCs w:val="23"/>
            </w:rPr>
            <w:t>.</w:t>
          </w:r>
          <w:permEnd w:id="1964070496"/>
        </w:sdtContent>
      </w:sdt>
    </w:p>
    <w:p w:rsidR="001B5158" w:rsidRPr="00FB77E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permStart w:id="1830951980" w:edGrp="everyone"/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45621A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="00BA2B1F">
            <w:rPr>
              <w:rFonts w:ascii="Times New Roman" w:hAnsi="Times New Roman"/>
              <w:sz w:val="23"/>
              <w:szCs w:val="23"/>
            </w:rPr>
            <w:t>Приложения № 3</w:t>
          </w:r>
          <w:r w:rsidR="00E62427" w:rsidRPr="00FB77E5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FB77E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permEnd w:id="1830951980"/>
      <w:r w:rsidRPr="00FB77E5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FB77E5">
        <w:rPr>
          <w:rFonts w:ascii="Times New Roman" w:hAnsi="Times New Roman"/>
          <w:sz w:val="23"/>
          <w:szCs w:val="23"/>
        </w:rPr>
        <w:fldChar w:fldCharType="begin"/>
      </w:r>
      <w:r w:rsidR="00090CFA" w:rsidRPr="00FB77E5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 w:rsidRPr="00FB77E5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FB77E5">
        <w:rPr>
          <w:rFonts w:ascii="Times New Roman" w:hAnsi="Times New Roman"/>
          <w:sz w:val="23"/>
          <w:szCs w:val="23"/>
        </w:rPr>
      </w:r>
      <w:r w:rsidR="00090CFA" w:rsidRPr="00FB77E5">
        <w:rPr>
          <w:rFonts w:ascii="Times New Roman" w:hAnsi="Times New Roman"/>
          <w:sz w:val="23"/>
          <w:szCs w:val="23"/>
        </w:rPr>
        <w:fldChar w:fldCharType="separate"/>
      </w:r>
      <w:r w:rsidR="00F76B69">
        <w:rPr>
          <w:rFonts w:ascii="Times New Roman" w:hAnsi="Times New Roman"/>
          <w:sz w:val="23"/>
          <w:szCs w:val="23"/>
        </w:rPr>
        <w:t>5.5</w:t>
      </w:r>
      <w:r w:rsidR="00090CFA" w:rsidRPr="00FB77E5">
        <w:rPr>
          <w:rFonts w:ascii="Times New Roman" w:hAnsi="Times New Roman"/>
          <w:sz w:val="23"/>
          <w:szCs w:val="23"/>
        </w:rPr>
        <w:fldChar w:fldCharType="end"/>
      </w:r>
      <w:r w:rsidRPr="00FB77E5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permStart w:id="385248617" w:edGrp="everyone"/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bookmarkEnd w:id="12"/>
          <w:sdt>
            <w:sdtPr>
              <w:rPr>
                <w:rFonts w:ascii="Times New Roman" w:hAnsi="Times New Roman"/>
                <w:color w:val="FF0000"/>
                <w:sz w:val="23"/>
                <w:szCs w:val="23"/>
              </w:rPr>
              <w:id w:val="-572191359"/>
              <w:placeholder>
                <w:docPart w:val="68E7C30B995F437A9A2399E498C08F2E"/>
              </w:placeholder>
            </w:sdtPr>
            <w:sdtEndPr/>
            <w:sdtContent>
              <w:r w:rsidR="00BA2B1F" w:rsidRPr="00D21670">
                <w:rPr>
                  <w:rFonts w:ascii="Times New Roman" w:hAnsi="Times New Roman"/>
                  <w:sz w:val="23"/>
                  <w:szCs w:val="23"/>
                </w:rPr>
                <w:t xml:space="preserve">Приложения № </w:t>
              </w:r>
              <w:r w:rsidR="00BA2B1F">
                <w:rPr>
                  <w:rFonts w:ascii="Times New Roman" w:hAnsi="Times New Roman"/>
                  <w:sz w:val="23"/>
                  <w:szCs w:val="23"/>
                </w:rPr>
                <w:t>3</w:t>
              </w:r>
              <w:r w:rsidR="00BA2B1F" w:rsidRPr="00836C1D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</w:sdtContent>
      </w:sdt>
    </w:p>
    <w:permEnd w:id="385248617"/>
    <w:p w:rsidR="001B5158" w:rsidRPr="00FB77E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FB77E5">
        <w:rPr>
          <w:rFonts w:ascii="Times New Roman" w:hAnsi="Times New Roman"/>
          <w:sz w:val="23"/>
          <w:szCs w:val="23"/>
        </w:rPr>
        <w:fldChar w:fldCharType="begin"/>
      </w:r>
      <w:r w:rsidR="00090CFA" w:rsidRPr="00FB77E5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 w:rsidRPr="00FB77E5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FB77E5">
        <w:rPr>
          <w:rFonts w:ascii="Times New Roman" w:hAnsi="Times New Roman"/>
          <w:sz w:val="23"/>
          <w:szCs w:val="23"/>
        </w:rPr>
      </w:r>
      <w:r w:rsidR="00090CFA" w:rsidRPr="00FB77E5">
        <w:rPr>
          <w:rFonts w:ascii="Times New Roman" w:hAnsi="Times New Roman"/>
          <w:sz w:val="23"/>
          <w:szCs w:val="23"/>
        </w:rPr>
        <w:fldChar w:fldCharType="separate"/>
      </w:r>
      <w:r w:rsidR="00F76B69">
        <w:rPr>
          <w:rFonts w:ascii="Times New Roman" w:hAnsi="Times New Roman"/>
          <w:sz w:val="23"/>
          <w:szCs w:val="23"/>
        </w:rPr>
        <w:t>5.5</w:t>
      </w:r>
      <w:r w:rsidR="00090CFA" w:rsidRPr="00FB77E5">
        <w:rPr>
          <w:rFonts w:ascii="Times New Roman" w:hAnsi="Times New Roman"/>
          <w:sz w:val="23"/>
          <w:szCs w:val="23"/>
        </w:rPr>
        <w:fldChar w:fldCharType="end"/>
      </w:r>
      <w:r w:rsidRPr="00FB77E5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FB77E5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FB77E5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FB77E5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FB77E5">
        <w:rPr>
          <w:b/>
          <w:bCs/>
          <w:sz w:val="23"/>
          <w:szCs w:val="23"/>
        </w:rPr>
        <w:t>Гарантийные обязательства</w:t>
      </w:r>
    </w:p>
    <w:p w:rsidR="001B5158" w:rsidRPr="00FB77E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FB77E5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FB77E5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</w:t>
      </w:r>
      <w:permStart w:id="719066727" w:edGrp="everyone"/>
      <w:sdt>
        <w:sdtPr>
          <w:rPr>
            <w:rFonts w:ascii="Times New Roman" w:hAnsi="Times New Roman"/>
            <w:sz w:val="23"/>
            <w:szCs w:val="23"/>
          </w:rPr>
          <w:id w:val="-1783109954"/>
          <w:placeholder>
            <w:docPart w:val="DefaultPlaceholder_1081868574"/>
          </w:placeholder>
        </w:sdtPr>
        <w:sdtEndPr/>
        <w:sdtContent>
          <w:r w:rsidR="00BA2B1F" w:rsidRPr="00AF1246">
            <w:rPr>
              <w:rFonts w:ascii="Times New Roman" w:hAnsi="Times New Roman"/>
              <w:sz w:val="23"/>
              <w:szCs w:val="23"/>
            </w:rPr>
            <w:t>на поставленные Подрядчиком материалы - в соответствии со сроками, установленными в паспорте (сертификате) качества, технических условиях, технических проектах, на поставленное Подрядчиком оборудование - в соответствии со сроками, установленными в паспорте (сертификате) качества, технических условиях, техническ</w:t>
          </w:r>
          <w:r w:rsidR="00BA2B1F">
            <w:rPr>
              <w:rFonts w:ascii="Times New Roman" w:hAnsi="Times New Roman"/>
              <w:sz w:val="23"/>
              <w:szCs w:val="23"/>
            </w:rPr>
            <w:t xml:space="preserve">их проектах, но не менее 3 лет или до остановочного ремонта установки, в зависимости от того, что наступит раньше. </w:t>
          </w:r>
          <w:r w:rsidR="00BA2B1F" w:rsidRPr="002A78BB">
            <w:rPr>
              <w:rFonts w:ascii="Times New Roman" w:hAnsi="Times New Roman"/>
              <w:sz w:val="23"/>
              <w:szCs w:val="23"/>
            </w:rPr>
            <w:t>Кратковременный останов технологического объекта не является причиной снятия гарантии</w:t>
          </w:r>
          <w:permEnd w:id="719066727"/>
        </w:sdtContent>
      </w:sdt>
      <w:r w:rsidR="002240AA" w:rsidRPr="00FB77E5">
        <w:rPr>
          <w:rFonts w:ascii="Times New Roman" w:hAnsi="Times New Roman"/>
          <w:sz w:val="23"/>
          <w:szCs w:val="23"/>
        </w:rPr>
        <w:t>.</w:t>
      </w:r>
    </w:p>
    <w:p w:rsidR="001B5158" w:rsidRPr="00FB77E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FB77E5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FB77E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FB77E5">
        <w:rPr>
          <w:rFonts w:ascii="Times New Roman" w:hAnsi="Times New Roman"/>
          <w:color w:val="000000"/>
          <w:sz w:val="23"/>
          <w:szCs w:val="23"/>
        </w:rPr>
        <w:t xml:space="preserve"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</w:t>
      </w:r>
      <w:r w:rsidRPr="00FB77E5">
        <w:rPr>
          <w:rFonts w:ascii="Times New Roman" w:hAnsi="Times New Roman"/>
          <w:color w:val="000000"/>
          <w:sz w:val="23"/>
          <w:szCs w:val="23"/>
        </w:rPr>
        <w:lastRenderedPageBreak/>
        <w:t>Заказчику расходы на привлеченного специалиста в 1</w:t>
      </w:r>
      <w:r w:rsidR="00763E4D" w:rsidRPr="00FB77E5">
        <w:rPr>
          <w:rFonts w:ascii="Times New Roman" w:hAnsi="Times New Roman"/>
          <w:color w:val="000000"/>
          <w:sz w:val="23"/>
          <w:szCs w:val="23"/>
        </w:rPr>
        <w:t>5</w:t>
      </w:r>
      <w:r w:rsidRPr="00FB77E5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FB77E5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FB77E5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FB77E5">
        <w:rPr>
          <w:b/>
          <w:bCs/>
          <w:sz w:val="23"/>
          <w:szCs w:val="23"/>
        </w:rPr>
        <w:t>Ответственность сторон</w:t>
      </w:r>
    </w:p>
    <w:p w:rsidR="001B5158" w:rsidRPr="00FB77E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FB77E5">
        <w:rPr>
          <w:rFonts w:ascii="Times New Roman" w:hAnsi="Times New Roman"/>
          <w:sz w:val="23"/>
          <w:szCs w:val="23"/>
        </w:rPr>
        <w:t xml:space="preserve">своевременно </w:t>
      </w:r>
      <w:r w:rsidRPr="00FB77E5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FB77E5">
        <w:rPr>
          <w:rFonts w:ascii="Times New Roman" w:hAnsi="Times New Roman"/>
          <w:sz w:val="23"/>
          <w:szCs w:val="23"/>
        </w:rPr>
        <w:t>1</w:t>
      </w:r>
      <w:r w:rsidRPr="00FB77E5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 w:rsidRPr="00FB77E5">
        <w:rPr>
          <w:rFonts w:ascii="Times New Roman" w:hAnsi="Times New Roman"/>
          <w:sz w:val="23"/>
          <w:szCs w:val="23"/>
        </w:rPr>
        <w:t xml:space="preserve"> по договору</w:t>
      </w:r>
      <w:r w:rsidRPr="00FB77E5">
        <w:rPr>
          <w:rFonts w:ascii="Times New Roman" w:hAnsi="Times New Roman"/>
          <w:sz w:val="23"/>
          <w:szCs w:val="23"/>
        </w:rPr>
        <w:t>.</w:t>
      </w:r>
    </w:p>
    <w:p w:rsidR="001B5158" w:rsidRPr="00FB77E5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FB77E5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FB77E5">
        <w:rPr>
          <w:sz w:val="23"/>
          <w:szCs w:val="23"/>
        </w:rPr>
        <w:fldChar w:fldCharType="begin"/>
      </w:r>
      <w:r w:rsidR="005266D4" w:rsidRPr="00FB77E5">
        <w:rPr>
          <w:sz w:val="23"/>
          <w:szCs w:val="23"/>
        </w:rPr>
        <w:instrText xml:space="preserve"> REF _Ref438644310 \r \h </w:instrText>
      </w:r>
      <w:r w:rsidR="00AF1246" w:rsidRPr="00FB77E5">
        <w:rPr>
          <w:sz w:val="23"/>
          <w:szCs w:val="23"/>
        </w:rPr>
        <w:instrText xml:space="preserve"> \* MERGEFORMAT </w:instrText>
      </w:r>
      <w:r w:rsidR="005266D4" w:rsidRPr="00FB77E5">
        <w:rPr>
          <w:sz w:val="23"/>
          <w:szCs w:val="23"/>
        </w:rPr>
      </w:r>
      <w:r w:rsidR="005266D4" w:rsidRPr="00FB77E5">
        <w:rPr>
          <w:sz w:val="23"/>
          <w:szCs w:val="23"/>
        </w:rPr>
        <w:fldChar w:fldCharType="separate"/>
      </w:r>
      <w:r w:rsidR="00F76B69">
        <w:rPr>
          <w:sz w:val="23"/>
          <w:szCs w:val="23"/>
        </w:rPr>
        <w:t>3.1</w:t>
      </w:r>
      <w:r w:rsidR="005266D4" w:rsidRPr="00FB77E5">
        <w:rPr>
          <w:sz w:val="23"/>
          <w:szCs w:val="23"/>
        </w:rPr>
        <w:fldChar w:fldCharType="end"/>
      </w:r>
      <w:r w:rsidRPr="00FB77E5">
        <w:rPr>
          <w:sz w:val="23"/>
          <w:szCs w:val="23"/>
        </w:rPr>
        <w:t xml:space="preserve"> договора.</w:t>
      </w:r>
    </w:p>
    <w:p w:rsidR="001B5158" w:rsidRPr="00FB77E5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FB77E5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 w:rsidRPr="00FB77E5">
        <w:rPr>
          <w:sz w:val="23"/>
          <w:szCs w:val="23"/>
        </w:rPr>
        <w:t xml:space="preserve"> </w:t>
      </w:r>
      <w:r w:rsidR="00F46C27" w:rsidRPr="00FB77E5">
        <w:rPr>
          <w:sz w:val="23"/>
          <w:szCs w:val="23"/>
        </w:rPr>
        <w:fldChar w:fldCharType="begin"/>
      </w:r>
      <w:r w:rsidR="00F46C27" w:rsidRPr="00FB77E5">
        <w:rPr>
          <w:sz w:val="23"/>
          <w:szCs w:val="23"/>
        </w:rPr>
        <w:instrText xml:space="preserve"> REF _Ref442252718 \r \h </w:instrText>
      </w:r>
      <w:r w:rsidR="00FB77E5">
        <w:rPr>
          <w:sz w:val="23"/>
          <w:szCs w:val="23"/>
        </w:rPr>
        <w:instrText xml:space="preserve"> \* MERGEFORMAT </w:instrText>
      </w:r>
      <w:r w:rsidR="00F46C27" w:rsidRPr="00FB77E5">
        <w:rPr>
          <w:sz w:val="23"/>
          <w:szCs w:val="23"/>
        </w:rPr>
      </w:r>
      <w:r w:rsidR="00F46C27" w:rsidRPr="00FB77E5">
        <w:rPr>
          <w:sz w:val="23"/>
          <w:szCs w:val="23"/>
        </w:rPr>
        <w:fldChar w:fldCharType="separate"/>
      </w:r>
      <w:r w:rsidR="00F76B69">
        <w:rPr>
          <w:sz w:val="23"/>
          <w:szCs w:val="23"/>
        </w:rPr>
        <w:t>3.4</w:t>
      </w:r>
      <w:r w:rsidR="00F46C27" w:rsidRPr="00FB77E5">
        <w:rPr>
          <w:sz w:val="23"/>
          <w:szCs w:val="23"/>
        </w:rPr>
        <w:fldChar w:fldCharType="end"/>
      </w:r>
      <w:r w:rsidR="00F46C27" w:rsidRPr="00FB77E5">
        <w:rPr>
          <w:sz w:val="23"/>
          <w:szCs w:val="23"/>
        </w:rPr>
        <w:t xml:space="preserve"> н</w:t>
      </w:r>
      <w:r w:rsidRPr="00FB77E5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FB77E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FB77E5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FB77E5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FB77E5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FB77E5">
        <w:rPr>
          <w:rFonts w:ascii="Times New Roman" w:hAnsi="Times New Roman"/>
          <w:color w:val="000000"/>
          <w:sz w:val="23"/>
          <w:szCs w:val="23"/>
        </w:rPr>
      </w:r>
      <w:r w:rsidR="000D19CC" w:rsidRPr="00FB77E5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F76B69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FB77E5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FB77E5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FB77E5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FB77E5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FB77E5">
        <w:rPr>
          <w:rFonts w:ascii="Times New Roman" w:hAnsi="Times New Roman"/>
          <w:color w:val="000000"/>
          <w:sz w:val="23"/>
          <w:szCs w:val="23"/>
        </w:rPr>
      </w:r>
      <w:r w:rsidR="000D19CC" w:rsidRPr="00FB77E5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F76B69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FB77E5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FB77E5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FB77E5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B77E5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permStart w:id="1481010328" w:edGrp="everyone"/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45621A">
            <w:rPr>
              <w:rFonts w:ascii="Times New Roman" w:hAnsi="Times New Roman"/>
              <w:sz w:val="23"/>
              <w:szCs w:val="23"/>
            </w:rPr>
            <w:t>4</w:t>
          </w:r>
          <w:permEnd w:id="1481010328"/>
        </w:sdtContent>
      </w:sdt>
      <w:r w:rsidR="00F23BD3" w:rsidRPr="00FB77E5">
        <w:rPr>
          <w:rFonts w:ascii="Times New Roman" w:hAnsi="Times New Roman"/>
          <w:sz w:val="23"/>
          <w:szCs w:val="23"/>
        </w:rPr>
        <w:t xml:space="preserve"> к договору</w:t>
      </w:r>
      <w:r w:rsidRPr="00FB77E5">
        <w:rPr>
          <w:rFonts w:ascii="Times New Roman" w:hAnsi="Times New Roman"/>
          <w:sz w:val="23"/>
          <w:szCs w:val="23"/>
        </w:rPr>
        <w:t>.</w:t>
      </w:r>
    </w:p>
    <w:p w:rsidR="0074409B" w:rsidRPr="00FB77E5" w:rsidRDefault="0074409B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 xml:space="preserve">В случае нарушения Подрядчиком требований </w:t>
      </w:r>
      <w:r w:rsidRPr="00FB77E5">
        <w:rPr>
          <w:rFonts w:ascii="Times New Roman" w:hAnsi="Times New Roman"/>
          <w:color w:val="000000"/>
          <w:sz w:val="23"/>
          <w:szCs w:val="23"/>
        </w:rPr>
        <w:t>пунктов 6.24-6.42</w:t>
      </w:r>
      <w:r w:rsidRPr="00FB77E5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FB77E5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в размере 30 000 рублей за каждое выявленное нарушение.</w:t>
      </w:r>
    </w:p>
    <w:p w:rsidR="001B5158" w:rsidRPr="00FB77E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FB77E5">
        <w:rPr>
          <w:rFonts w:ascii="Times New Roman" w:hAnsi="Times New Roman"/>
          <w:sz w:val="23"/>
          <w:szCs w:val="23"/>
        </w:rPr>
        <w:fldChar w:fldCharType="begin"/>
      </w:r>
      <w:r w:rsidR="005266D4" w:rsidRPr="00FB77E5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 w:rsidRPr="00FB77E5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FB77E5">
        <w:rPr>
          <w:rFonts w:ascii="Times New Roman" w:hAnsi="Times New Roman"/>
          <w:sz w:val="23"/>
          <w:szCs w:val="23"/>
        </w:rPr>
      </w:r>
      <w:r w:rsidR="005266D4" w:rsidRPr="00FB77E5">
        <w:rPr>
          <w:rFonts w:ascii="Times New Roman" w:hAnsi="Times New Roman"/>
          <w:sz w:val="23"/>
          <w:szCs w:val="23"/>
        </w:rPr>
        <w:fldChar w:fldCharType="separate"/>
      </w:r>
      <w:r w:rsidR="00F76B69">
        <w:rPr>
          <w:rFonts w:ascii="Times New Roman" w:hAnsi="Times New Roman"/>
          <w:sz w:val="23"/>
          <w:szCs w:val="23"/>
        </w:rPr>
        <w:t>6.22</w:t>
      </w:r>
      <w:r w:rsidR="005266D4" w:rsidRPr="00FB77E5">
        <w:rPr>
          <w:rFonts w:ascii="Times New Roman" w:hAnsi="Times New Roman"/>
          <w:sz w:val="23"/>
          <w:szCs w:val="23"/>
        </w:rPr>
        <w:fldChar w:fldCharType="end"/>
      </w:r>
      <w:r w:rsidR="005266D4" w:rsidRPr="00FB77E5">
        <w:rPr>
          <w:rFonts w:ascii="Times New Roman" w:hAnsi="Times New Roman"/>
          <w:sz w:val="23"/>
          <w:szCs w:val="23"/>
        </w:rPr>
        <w:t xml:space="preserve"> </w:t>
      </w:r>
      <w:r w:rsidRPr="00FB77E5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</w:t>
      </w:r>
      <w:r w:rsidRPr="00AF1246">
        <w:rPr>
          <w:rFonts w:ascii="Times New Roman" w:hAnsi="Times New Roman"/>
          <w:sz w:val="23"/>
          <w:szCs w:val="23"/>
        </w:rPr>
        <w:t>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</w:t>
      </w:r>
      <w:r w:rsidR="005D2526">
        <w:rPr>
          <w:sz w:val="23"/>
          <w:szCs w:val="23"/>
        </w:rPr>
        <w:t> </w:t>
      </w:r>
      <w:r w:rsidRPr="00AF1246">
        <w:rPr>
          <w:sz w:val="23"/>
          <w:szCs w:val="23"/>
        </w:rPr>
        <w:t>000</w:t>
      </w:r>
      <w:r w:rsidR="005D2526" w:rsidRPr="005D2526">
        <w:rPr>
          <w:sz w:val="23"/>
          <w:szCs w:val="23"/>
        </w:rPr>
        <w:t xml:space="preserve"> </w:t>
      </w:r>
      <w:r w:rsidRPr="00AF1246">
        <w:rPr>
          <w:sz w:val="23"/>
          <w:szCs w:val="23"/>
        </w:rPr>
        <w:t>руб. за каждый день просрочки, а всего (независимо от количества таких дней) не менее 50</w:t>
      </w:r>
      <w:r w:rsidR="005D2526">
        <w:rPr>
          <w:sz w:val="23"/>
          <w:szCs w:val="23"/>
        </w:rPr>
        <w:t> </w:t>
      </w:r>
      <w:r w:rsidRPr="00AF1246">
        <w:rPr>
          <w:sz w:val="23"/>
          <w:szCs w:val="23"/>
        </w:rPr>
        <w:t>000</w:t>
      </w:r>
      <w:r w:rsidR="005D2526" w:rsidRPr="005D2526">
        <w:rPr>
          <w:sz w:val="23"/>
          <w:szCs w:val="23"/>
        </w:rPr>
        <w:t xml:space="preserve"> </w:t>
      </w:r>
      <w:r w:rsidRPr="00AF1246">
        <w:rPr>
          <w:sz w:val="23"/>
          <w:szCs w:val="23"/>
        </w:rPr>
        <w:t>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F76B69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F76B69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FB77E5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</w:t>
      </w:r>
      <w:r w:rsidRPr="00FB77E5">
        <w:rPr>
          <w:sz w:val="23"/>
          <w:szCs w:val="23"/>
        </w:rPr>
        <w:t>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FB77E5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FB77E5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FB77E5">
        <w:rPr>
          <w:b/>
          <w:bCs/>
          <w:sz w:val="23"/>
          <w:szCs w:val="23"/>
        </w:rPr>
        <w:lastRenderedPageBreak/>
        <w:t>Расторжение договора</w:t>
      </w:r>
    </w:p>
    <w:p w:rsidR="001B5158" w:rsidRPr="00FB77E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FB77E5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FB77E5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FB77E5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FB77E5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 w:rsidRPr="00FB77E5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FB77E5">
        <w:rPr>
          <w:rFonts w:ascii="Times New Roman" w:hAnsi="Times New Roman"/>
          <w:iCs/>
          <w:sz w:val="23"/>
          <w:szCs w:val="23"/>
        </w:rPr>
      </w:r>
      <w:r w:rsidR="000D19CC" w:rsidRPr="00FB77E5">
        <w:rPr>
          <w:rFonts w:ascii="Times New Roman" w:hAnsi="Times New Roman"/>
          <w:iCs/>
          <w:sz w:val="23"/>
          <w:szCs w:val="23"/>
        </w:rPr>
        <w:fldChar w:fldCharType="separate"/>
      </w:r>
      <w:r w:rsidR="00F76B69">
        <w:rPr>
          <w:rFonts w:ascii="Times New Roman" w:hAnsi="Times New Roman"/>
          <w:iCs/>
          <w:sz w:val="23"/>
          <w:szCs w:val="23"/>
        </w:rPr>
        <w:t>6.5</w:t>
      </w:r>
      <w:r w:rsidR="000D19CC" w:rsidRPr="00FB77E5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FB77E5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FB77E5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FB77E5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 w:rsidRPr="00FB77E5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FB77E5">
        <w:rPr>
          <w:rFonts w:ascii="Times New Roman" w:hAnsi="Times New Roman"/>
          <w:iCs/>
          <w:sz w:val="23"/>
          <w:szCs w:val="23"/>
        </w:rPr>
      </w:r>
      <w:r w:rsidR="000D19CC" w:rsidRPr="00FB77E5">
        <w:rPr>
          <w:rFonts w:ascii="Times New Roman" w:hAnsi="Times New Roman"/>
          <w:iCs/>
          <w:sz w:val="23"/>
          <w:szCs w:val="23"/>
        </w:rPr>
        <w:fldChar w:fldCharType="separate"/>
      </w:r>
      <w:r w:rsidR="00F76B69">
        <w:rPr>
          <w:rFonts w:ascii="Times New Roman" w:hAnsi="Times New Roman"/>
          <w:iCs/>
          <w:sz w:val="23"/>
          <w:szCs w:val="23"/>
        </w:rPr>
        <w:t>6.9</w:t>
      </w:r>
      <w:r w:rsidR="000D19CC" w:rsidRPr="00FB77E5">
        <w:rPr>
          <w:rFonts w:ascii="Times New Roman" w:hAnsi="Times New Roman"/>
          <w:iCs/>
          <w:sz w:val="23"/>
          <w:szCs w:val="23"/>
        </w:rPr>
        <w:fldChar w:fldCharType="end"/>
      </w:r>
      <w:r w:rsidR="0074409B" w:rsidRPr="00FB77E5">
        <w:rPr>
          <w:rFonts w:ascii="Times New Roman" w:hAnsi="Times New Roman"/>
          <w:iCs/>
          <w:sz w:val="23"/>
          <w:szCs w:val="23"/>
        </w:rPr>
        <w:t>, 6.24 - 6.42</w:t>
      </w:r>
      <w:r w:rsidRPr="00FB77E5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FB77E5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FB77E5">
        <w:rPr>
          <w:rFonts w:ascii="Times New Roman" w:hAnsi="Times New Roman"/>
          <w:sz w:val="23"/>
          <w:szCs w:val="23"/>
        </w:rPr>
        <w:t>10</w:t>
      </w:r>
      <w:r w:rsidRPr="00FB77E5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FB77E5">
        <w:rPr>
          <w:rFonts w:ascii="Times New Roman" w:hAnsi="Times New Roman"/>
          <w:sz w:val="23"/>
          <w:szCs w:val="23"/>
        </w:rPr>
        <w:t xml:space="preserve"> </w:t>
      </w:r>
    </w:p>
    <w:p w:rsidR="001B5158" w:rsidRPr="00FB77E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FB77E5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FB77E5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FB77E5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FB77E5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FB77E5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FB77E5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FB77E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FB77E5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FB77E5">
        <w:rPr>
          <w:rFonts w:ascii="Times New Roman" w:hAnsi="Times New Roman"/>
          <w:sz w:val="23"/>
          <w:szCs w:val="23"/>
        </w:rPr>
        <w:fldChar w:fldCharType="begin"/>
      </w:r>
      <w:r w:rsidR="000D19CC" w:rsidRPr="00FB77E5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 w:rsidRPr="00FB77E5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FB77E5">
        <w:rPr>
          <w:rFonts w:ascii="Times New Roman" w:hAnsi="Times New Roman"/>
          <w:sz w:val="23"/>
          <w:szCs w:val="23"/>
        </w:rPr>
      </w:r>
      <w:r w:rsidR="000D19CC" w:rsidRPr="00FB77E5">
        <w:rPr>
          <w:rFonts w:ascii="Times New Roman" w:hAnsi="Times New Roman"/>
          <w:sz w:val="23"/>
          <w:szCs w:val="23"/>
        </w:rPr>
        <w:fldChar w:fldCharType="separate"/>
      </w:r>
      <w:r w:rsidR="00F76B69">
        <w:rPr>
          <w:rFonts w:ascii="Times New Roman" w:hAnsi="Times New Roman"/>
          <w:sz w:val="23"/>
          <w:szCs w:val="23"/>
        </w:rPr>
        <w:t>10.1</w:t>
      </w:r>
      <w:r w:rsidR="000D19CC" w:rsidRPr="00FB77E5">
        <w:rPr>
          <w:rFonts w:ascii="Times New Roman" w:hAnsi="Times New Roman"/>
          <w:sz w:val="23"/>
          <w:szCs w:val="23"/>
        </w:rPr>
        <w:fldChar w:fldCharType="end"/>
      </w:r>
      <w:r w:rsidR="000D19CC" w:rsidRPr="00FB77E5">
        <w:rPr>
          <w:rFonts w:ascii="Times New Roman" w:hAnsi="Times New Roman"/>
          <w:sz w:val="23"/>
          <w:szCs w:val="23"/>
        </w:rPr>
        <w:t xml:space="preserve"> - </w:t>
      </w:r>
      <w:r w:rsidR="000D19CC" w:rsidRPr="00FB77E5">
        <w:rPr>
          <w:rFonts w:ascii="Times New Roman" w:hAnsi="Times New Roman"/>
          <w:sz w:val="23"/>
          <w:szCs w:val="23"/>
        </w:rPr>
        <w:fldChar w:fldCharType="begin"/>
      </w:r>
      <w:r w:rsidR="000D19CC" w:rsidRPr="00FB77E5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 w:rsidRPr="00FB77E5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FB77E5">
        <w:rPr>
          <w:rFonts w:ascii="Times New Roman" w:hAnsi="Times New Roman"/>
          <w:sz w:val="23"/>
          <w:szCs w:val="23"/>
        </w:rPr>
      </w:r>
      <w:r w:rsidR="000D19CC" w:rsidRPr="00FB77E5">
        <w:rPr>
          <w:rFonts w:ascii="Times New Roman" w:hAnsi="Times New Roman"/>
          <w:sz w:val="23"/>
          <w:szCs w:val="23"/>
        </w:rPr>
        <w:fldChar w:fldCharType="separate"/>
      </w:r>
      <w:r w:rsidR="00F76B69">
        <w:rPr>
          <w:rFonts w:ascii="Times New Roman" w:hAnsi="Times New Roman"/>
          <w:sz w:val="23"/>
          <w:szCs w:val="23"/>
        </w:rPr>
        <w:t>10.2</w:t>
      </w:r>
      <w:r w:rsidR="000D19CC" w:rsidRPr="00FB77E5">
        <w:rPr>
          <w:rFonts w:ascii="Times New Roman" w:hAnsi="Times New Roman"/>
          <w:sz w:val="23"/>
          <w:szCs w:val="23"/>
        </w:rPr>
        <w:fldChar w:fldCharType="end"/>
      </w:r>
      <w:r w:rsidRPr="00FB77E5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B77E5">
        <w:rPr>
          <w:rFonts w:ascii="Times New Roman" w:hAnsi="Times New Roman"/>
          <w:sz w:val="23"/>
          <w:szCs w:val="23"/>
        </w:rPr>
        <w:t xml:space="preserve">(пропорционально выполненному и переданному Заказчику результату работ) </w:t>
      </w:r>
      <w:r w:rsidRPr="00FB77E5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FB77E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</w:t>
      </w:r>
      <w:r w:rsidR="00096294" w:rsidRPr="00FB77E5">
        <w:rPr>
          <w:rFonts w:ascii="Times New Roman" w:hAnsi="Times New Roman"/>
          <w:sz w:val="23"/>
          <w:szCs w:val="23"/>
        </w:rPr>
        <w:t>о</w:t>
      </w:r>
      <w:r w:rsidRPr="00FB77E5">
        <w:rPr>
          <w:rFonts w:ascii="Times New Roman" w:hAnsi="Times New Roman"/>
          <w:sz w:val="23"/>
          <w:szCs w:val="23"/>
        </w:rPr>
        <w:t xml:space="preserve"> ст.450</w:t>
      </w:r>
      <w:r w:rsidR="00096294" w:rsidRPr="00FB77E5">
        <w:rPr>
          <w:rFonts w:ascii="Times New Roman" w:hAnsi="Times New Roman"/>
          <w:sz w:val="23"/>
          <w:szCs w:val="23"/>
        </w:rPr>
        <w:t>.1</w:t>
      </w:r>
      <w:r w:rsidRPr="00FB77E5">
        <w:rPr>
          <w:rFonts w:ascii="Times New Roman" w:hAnsi="Times New Roman"/>
          <w:sz w:val="23"/>
          <w:szCs w:val="23"/>
        </w:rPr>
        <w:t xml:space="preserve">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FB77E5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FB77E5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FB77E5">
        <w:rPr>
          <w:b/>
          <w:bCs/>
          <w:sz w:val="23"/>
          <w:szCs w:val="23"/>
        </w:rPr>
        <w:t>Прочие условия</w:t>
      </w:r>
    </w:p>
    <w:p w:rsidR="001B5158" w:rsidRPr="00FB77E5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FB77E5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FB77E5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FB77E5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FB77E5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FB77E5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FB77E5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FB77E5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FB77E5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FB77E5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FB77E5">
        <w:rPr>
          <w:rFonts w:ascii="Times New Roman" w:hAnsi="Times New Roman"/>
          <w:sz w:val="23"/>
          <w:szCs w:val="23"/>
        </w:rPr>
        <w:fldChar w:fldCharType="begin"/>
      </w:r>
      <w:r w:rsidR="000D19CC" w:rsidRPr="00FB77E5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 w:rsidRPr="00FB77E5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FB77E5">
        <w:rPr>
          <w:rFonts w:ascii="Times New Roman" w:hAnsi="Times New Roman"/>
          <w:sz w:val="23"/>
          <w:szCs w:val="23"/>
        </w:rPr>
      </w:r>
      <w:r w:rsidR="000D19CC" w:rsidRPr="00FB77E5">
        <w:rPr>
          <w:rFonts w:ascii="Times New Roman" w:hAnsi="Times New Roman"/>
          <w:sz w:val="23"/>
          <w:szCs w:val="23"/>
        </w:rPr>
        <w:fldChar w:fldCharType="separate"/>
      </w:r>
      <w:r w:rsidR="00F76B69">
        <w:rPr>
          <w:rFonts w:ascii="Times New Roman" w:hAnsi="Times New Roman"/>
          <w:sz w:val="23"/>
          <w:szCs w:val="23"/>
        </w:rPr>
        <w:t>7.6</w:t>
      </w:r>
      <w:r w:rsidR="000D19CC" w:rsidRPr="00FB77E5">
        <w:rPr>
          <w:rFonts w:ascii="Times New Roman" w:hAnsi="Times New Roman"/>
          <w:sz w:val="23"/>
          <w:szCs w:val="23"/>
        </w:rPr>
        <w:fldChar w:fldCharType="end"/>
      </w:r>
      <w:r w:rsidRPr="00FB77E5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FB77E5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FB77E5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lastRenderedPageBreak/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FB77E5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FB77E5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FB77E5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FB77E5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FB77E5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FB77E5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FB77E5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FB77E5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FB77E5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FB77E5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FB77E5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FB77E5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FB77E5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permStart w:id="1658212386" w:edGrp="everyone"/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Pr="00FB77E5">
            <w:rPr>
              <w:sz w:val="23"/>
              <w:szCs w:val="23"/>
            </w:rPr>
            <w:t xml:space="preserve">полного </w:t>
          </w:r>
          <w:r w:rsidR="001C75C9" w:rsidRPr="00FB77E5">
            <w:rPr>
              <w:sz w:val="23"/>
              <w:szCs w:val="23"/>
            </w:rPr>
            <w:t>исполнения Сторонами принятых на себя обязательств</w:t>
          </w:r>
          <w:r w:rsidRPr="00FB77E5">
            <w:rPr>
              <w:sz w:val="23"/>
              <w:szCs w:val="23"/>
            </w:rPr>
            <w:t>.</w:t>
          </w:r>
        </w:sdtContent>
      </w:sdt>
      <w:permEnd w:id="1658212386"/>
    </w:p>
    <w:p w:rsidR="001B5158" w:rsidRPr="00FB77E5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FB77E5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FB77E5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FB77E5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FB77E5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permStart w:id="1861947768" w:edGrp="everyone" w:displacedByCustomXml="next"/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E2293F" w:rsidRPr="00E2293F" w:rsidRDefault="00E2293F" w:rsidP="00E2293F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1.</w:t>
          </w:r>
          <w:r w:rsidRPr="00E2293F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Pr="00E2293F">
            <w:rPr>
              <w:rFonts w:ascii="Times New Roman" w:hAnsi="Times New Roman"/>
              <w:bCs/>
              <w:sz w:val="23"/>
              <w:szCs w:val="23"/>
            </w:rPr>
            <w:t xml:space="preserve">Расценки на проведение </w:t>
          </w:r>
          <w:r w:rsidRPr="00E2293F">
            <w:rPr>
              <w:rFonts w:ascii="Times New Roman" w:hAnsi="Times New Roman"/>
              <w:sz w:val="23"/>
              <w:szCs w:val="23"/>
            </w:rPr>
            <w:t>работ по устранению утечек на действующих трубопроводах и аппаратах.</w:t>
          </w:r>
        </w:p>
        <w:p w:rsidR="00E2293F" w:rsidRPr="00E2293F" w:rsidRDefault="00E2293F" w:rsidP="00E2293F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E2293F">
            <w:rPr>
              <w:rFonts w:ascii="Times New Roman" w:hAnsi="Times New Roman"/>
              <w:sz w:val="24"/>
            </w:rPr>
            <w:t xml:space="preserve">2. </w:t>
          </w:r>
          <w:r w:rsidRPr="00E2293F">
            <w:rPr>
              <w:rFonts w:ascii="Times New Roman" w:hAnsi="Times New Roman"/>
              <w:color w:val="000000"/>
              <w:sz w:val="23"/>
              <w:szCs w:val="23"/>
            </w:rPr>
            <w:t xml:space="preserve">Форма </w:t>
          </w:r>
          <w:r w:rsidRPr="00E2293F">
            <w:rPr>
              <w:rFonts w:ascii="Times New Roman" w:hAnsi="Times New Roman"/>
              <w:sz w:val="23"/>
              <w:szCs w:val="23"/>
            </w:rPr>
            <w:t>Приложения к Договору.</w:t>
          </w:r>
        </w:p>
        <w:p w:rsidR="00E2293F" w:rsidRPr="00E2293F" w:rsidRDefault="00E2293F" w:rsidP="00E2293F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E2293F">
            <w:rPr>
              <w:rFonts w:ascii="Times New Roman" w:hAnsi="Times New Roman"/>
              <w:sz w:val="24"/>
            </w:rPr>
            <w:t xml:space="preserve">3. </w:t>
          </w:r>
          <w:r w:rsidRPr="00E2293F">
            <w:rPr>
              <w:rFonts w:ascii="Times New Roman" w:hAnsi="Times New Roman"/>
              <w:color w:val="000000"/>
              <w:sz w:val="23"/>
              <w:szCs w:val="23"/>
            </w:rPr>
            <w:t xml:space="preserve">Акт </w:t>
          </w:r>
          <w:r w:rsidR="0045621A">
            <w:rPr>
              <w:rFonts w:ascii="Times New Roman" w:hAnsi="Times New Roman"/>
              <w:color w:val="000000"/>
              <w:sz w:val="23"/>
              <w:szCs w:val="23"/>
            </w:rPr>
            <w:t xml:space="preserve">приемки </w:t>
          </w:r>
          <w:r w:rsidRPr="00E2293F">
            <w:rPr>
              <w:rFonts w:ascii="Times New Roman" w:hAnsi="Times New Roman"/>
              <w:color w:val="000000"/>
              <w:sz w:val="23"/>
              <w:szCs w:val="23"/>
            </w:rPr>
            <w:t>выполненных работ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(форма)</w:t>
          </w:r>
          <w:r w:rsidRPr="00E2293F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4708BF" w:rsidRPr="00FB77E5" w:rsidRDefault="00E2293F" w:rsidP="00E2293F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E2293F">
            <w:rPr>
              <w:rFonts w:ascii="Times New Roman" w:hAnsi="Times New Roman"/>
              <w:color w:val="000000"/>
              <w:sz w:val="23"/>
              <w:szCs w:val="23"/>
            </w:rPr>
            <w:t>4. Шкала штрафных санкций в области ПБ, ОТ и ОС.</w:t>
          </w:r>
        </w:p>
        <w:p w:rsidR="001B5158" w:rsidRPr="00FB77E5" w:rsidRDefault="00E2293F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5</w:t>
          </w:r>
          <w:r w:rsidR="004708BF" w:rsidRPr="00FB77E5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4708BF" w:rsidRPr="00FB77E5">
            <w:rPr>
              <w:rFonts w:ascii="Times New Roman" w:hAnsi="Times New Roman"/>
              <w:sz w:val="23"/>
              <w:szCs w:val="23"/>
            </w:rPr>
            <w:t>Форма обращения об оплате выполненных работ ранее срока, установленного в договоре</w:t>
          </w:r>
          <w:r w:rsidR="004708BF" w:rsidRPr="00FB77E5">
            <w:rPr>
              <w:rFonts w:ascii="Times New Roman" w:hAnsi="Times New Roman"/>
              <w:szCs w:val="22"/>
            </w:rPr>
            <w:t>.</w:t>
          </w:r>
        </w:p>
      </w:sdtContent>
    </w:sdt>
    <w:permEnd w:id="1861947768"/>
    <w:p w:rsidR="001B5158" w:rsidRPr="00FB77E5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FB77E5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FB77E5">
        <w:rPr>
          <w:b/>
          <w:sz w:val="23"/>
          <w:szCs w:val="23"/>
        </w:rPr>
        <w:t>Адреса и реквизиты сторон</w:t>
      </w:r>
    </w:p>
    <w:p w:rsidR="001B5158" w:rsidRPr="00FB77E5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FB77E5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FB77E5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F65BEB" w:rsidRPr="00246D6D" w:rsidRDefault="00F65BEB" w:rsidP="00246D6D">
            <w:pPr>
              <w:spacing w:before="0"/>
              <w:ind w:left="-74"/>
              <w:outlineLvl w:val="8"/>
              <w:rPr>
                <w:rFonts w:ascii="Times New Roman" w:hAnsi="Times New Roman"/>
                <w:b/>
                <w:iCs/>
                <w:sz w:val="23"/>
                <w:szCs w:val="23"/>
              </w:rPr>
            </w:pPr>
            <w:r w:rsidRPr="00246D6D">
              <w:rPr>
                <w:rFonts w:ascii="Times New Roman" w:hAnsi="Times New Roman"/>
                <w:b/>
                <w:iCs/>
                <w:sz w:val="23"/>
                <w:szCs w:val="23"/>
              </w:rPr>
              <w:lastRenderedPageBreak/>
              <w:t xml:space="preserve">Публичное акционерное общество </w:t>
            </w:r>
            <w:r w:rsidRPr="00246D6D">
              <w:rPr>
                <w:rFonts w:ascii="Times New Roman" w:hAnsi="Times New Roman"/>
                <w:b/>
                <w:iCs/>
                <w:sz w:val="23"/>
                <w:szCs w:val="23"/>
              </w:rPr>
              <w:br/>
              <w:t>«Славнефть-Ярославнефтеоргсинтез»</w:t>
            </w:r>
          </w:p>
          <w:p w:rsidR="00F65BEB" w:rsidRPr="00246D6D" w:rsidRDefault="00F65BEB" w:rsidP="00246D6D">
            <w:pPr>
              <w:spacing w:before="0"/>
              <w:ind w:left="-74"/>
              <w:outlineLvl w:val="8"/>
              <w:rPr>
                <w:rFonts w:ascii="Times New Roman" w:hAnsi="Times New Roman"/>
                <w:b/>
                <w:iCs/>
                <w:sz w:val="23"/>
                <w:szCs w:val="23"/>
              </w:rPr>
            </w:pPr>
            <w:r w:rsidRPr="00246D6D">
              <w:rPr>
                <w:rFonts w:ascii="Times New Roman" w:hAnsi="Times New Roman"/>
                <w:b/>
                <w:iCs/>
                <w:sz w:val="23"/>
                <w:szCs w:val="23"/>
              </w:rPr>
              <w:t>(ПАО «Славнефть-ЯНОС»)</w:t>
            </w:r>
          </w:p>
          <w:p w:rsidR="00F65BEB" w:rsidRPr="00246D6D" w:rsidRDefault="00F65BEB" w:rsidP="00246D6D">
            <w:pPr>
              <w:suppressAutoHyphens/>
              <w:spacing w:before="0"/>
              <w:ind w:left="-74"/>
              <w:rPr>
                <w:rFonts w:ascii="Times New Roman" w:hAnsi="Times New Roman"/>
                <w:sz w:val="23"/>
                <w:szCs w:val="23"/>
              </w:rPr>
            </w:pPr>
            <w:r w:rsidRPr="00246D6D">
              <w:rPr>
                <w:rFonts w:ascii="Times New Roman" w:hAnsi="Times New Roman"/>
                <w:sz w:val="23"/>
                <w:szCs w:val="23"/>
                <w:u w:val="single"/>
              </w:rPr>
              <w:t>Адрес (место нахождения)</w:t>
            </w:r>
            <w:r w:rsidRPr="00246D6D">
              <w:rPr>
                <w:rFonts w:ascii="Times New Roman" w:hAnsi="Times New Roman"/>
                <w:sz w:val="23"/>
                <w:szCs w:val="23"/>
              </w:rPr>
              <w:t xml:space="preserve">: </w:t>
            </w:r>
          </w:p>
          <w:p w:rsidR="001B5158" w:rsidRPr="00246D6D" w:rsidRDefault="00F65BEB" w:rsidP="00246D6D">
            <w:pPr>
              <w:spacing w:before="0"/>
              <w:ind w:left="-74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246D6D">
              <w:rPr>
                <w:rFonts w:ascii="Times New Roman" w:hAnsi="Times New Roman"/>
                <w:sz w:val="23"/>
                <w:szCs w:val="23"/>
              </w:rPr>
              <w:t xml:space="preserve">Российская Федерация, 150023, </w:t>
            </w:r>
            <w:r w:rsidRPr="00246D6D">
              <w:rPr>
                <w:rFonts w:ascii="Times New Roman" w:hAnsi="Times New Roman"/>
                <w:sz w:val="23"/>
                <w:szCs w:val="23"/>
              </w:rPr>
              <w:br/>
              <w:t xml:space="preserve">Ярославская область, город Ярославль, </w:t>
            </w:r>
            <w:r w:rsidRPr="00246D6D">
              <w:rPr>
                <w:rFonts w:ascii="Times New Roman" w:hAnsi="Times New Roman"/>
                <w:sz w:val="23"/>
                <w:szCs w:val="23"/>
              </w:rPr>
              <w:br/>
              <w:t>Московский проспект, дом 130</w:t>
            </w:r>
            <w:permStart w:id="765920346" w:edGrp="everyone"/>
          </w:p>
          <w:p w:rsidR="001B5158" w:rsidRPr="00246D6D" w:rsidRDefault="001B5158" w:rsidP="00246D6D">
            <w:pPr>
              <w:spacing w:before="0"/>
              <w:ind w:left="-74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246D6D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246D6D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246D6D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246D6D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 w:rsidRPr="00246D6D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246D6D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246D6D" w:rsidRDefault="001E5A47" w:rsidP="00246D6D">
            <w:pPr>
              <w:spacing w:before="0"/>
              <w:ind w:left="-74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246D6D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246D6D" w:rsidRPr="00246D6D" w:rsidRDefault="00246D6D" w:rsidP="00246D6D">
            <w:pPr>
              <w:spacing w:before="0"/>
              <w:ind w:left="-74"/>
              <w:rPr>
                <w:rFonts w:ascii="Times New Roman" w:hAnsi="Times New Roman"/>
                <w:sz w:val="23"/>
                <w:szCs w:val="23"/>
              </w:rPr>
            </w:pPr>
            <w:r w:rsidRPr="00246D6D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246D6D" w:rsidRPr="00246D6D" w:rsidRDefault="00246D6D" w:rsidP="00246D6D">
            <w:pPr>
              <w:spacing w:before="0"/>
              <w:ind w:left="-74"/>
              <w:rPr>
                <w:rFonts w:ascii="Times New Roman" w:hAnsi="Times New Roman"/>
                <w:sz w:val="23"/>
                <w:szCs w:val="23"/>
              </w:rPr>
            </w:pPr>
            <w:r w:rsidRPr="00246D6D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 в г. Воронеже </w:t>
            </w:r>
          </w:p>
          <w:p w:rsidR="00246D6D" w:rsidRPr="00246D6D" w:rsidRDefault="00246D6D" w:rsidP="00246D6D">
            <w:pPr>
              <w:spacing w:before="0"/>
              <w:ind w:left="-74"/>
              <w:rPr>
                <w:rFonts w:ascii="Times New Roman" w:hAnsi="Times New Roman"/>
                <w:sz w:val="23"/>
                <w:szCs w:val="23"/>
              </w:rPr>
            </w:pPr>
            <w:r w:rsidRPr="00246D6D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Pr="00246D6D" w:rsidRDefault="00246D6D" w:rsidP="00246D6D">
            <w:pPr>
              <w:spacing w:before="0"/>
              <w:ind w:left="-7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246D6D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</w:p>
          <w:p w:rsidR="001E5A47" w:rsidRPr="00246D6D" w:rsidRDefault="001E5A47" w:rsidP="00246D6D">
            <w:pPr>
              <w:spacing w:before="0"/>
              <w:ind w:left="-7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246D6D" w:rsidRDefault="001B5158" w:rsidP="00246D6D">
            <w:pPr>
              <w:spacing w:before="0"/>
              <w:ind w:left="-7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246D6D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246D6D" w:rsidRDefault="00564ED3" w:rsidP="00246D6D">
            <w:pPr>
              <w:spacing w:before="0"/>
              <w:ind w:left="-7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246D6D">
              <w:rPr>
                <w:rFonts w:ascii="Times New Roman" w:hAnsi="Times New Roman"/>
                <w:b/>
                <w:sz w:val="23"/>
                <w:szCs w:val="23"/>
              </w:rPr>
              <w:t>П</w:t>
            </w:r>
            <w:r w:rsidR="001B5158" w:rsidRPr="00246D6D">
              <w:rPr>
                <w:rFonts w:ascii="Times New Roman" w:hAnsi="Times New Roman"/>
                <w:b/>
                <w:sz w:val="23"/>
                <w:szCs w:val="23"/>
              </w:rPr>
              <w:t>АО «Славнефть-ЯНОС»</w:t>
            </w:r>
          </w:p>
          <w:p w:rsidR="001B5158" w:rsidRPr="00246D6D" w:rsidRDefault="001B5158" w:rsidP="00246D6D">
            <w:pPr>
              <w:spacing w:before="0"/>
              <w:ind w:left="-7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FB77E5" w:rsidRDefault="001B5158" w:rsidP="00246D6D">
            <w:pPr>
              <w:spacing w:before="0"/>
              <w:ind w:left="-7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246D6D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 w:rsidRPr="00246D6D">
                  <w:rPr>
                    <w:rFonts w:ascii="Times New Roman" w:hAnsi="Times New Roman"/>
                    <w:b/>
                    <w:sz w:val="23"/>
                    <w:szCs w:val="23"/>
                  </w:rPr>
                  <w:t>Н.В.</w:t>
                </w:r>
                <w:r w:rsidR="00C36138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</w:t>
                </w:r>
                <w:r w:rsidR="001E5A47" w:rsidRPr="00246D6D">
                  <w:rPr>
                    <w:rFonts w:ascii="Times New Roman" w:hAnsi="Times New Roman"/>
                    <w:b/>
                    <w:sz w:val="23"/>
                    <w:szCs w:val="23"/>
                  </w:rPr>
                  <w:t>Карпов</w:t>
                </w:r>
              </w:sdtContent>
            </w:sdt>
            <w:permEnd w:id="765920346"/>
          </w:p>
        </w:tc>
        <w:permStart w:id="1257900384" w:edGrp="everyone" w:displacedByCustomXml="next"/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FB77E5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FB77E5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FB77E5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FB77E5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FB77E5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FB77E5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FB77E5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FB77E5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FB77E5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FB77E5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FB77E5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FB77E5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564ED3" w:rsidRPr="00FB77E5" w:rsidRDefault="00564ED3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564ED3" w:rsidRPr="00FB77E5" w:rsidRDefault="00564ED3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FB77E5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FB77E5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FB77E5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FB77E5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FB77E5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FB77E5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FB77E5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  <w:permEnd w:id="1257900384" w:displacedByCustomXml="prev"/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  <w:bookmarkStart w:id="15" w:name="_GoBack"/>
      <w:bookmarkEnd w:id="15"/>
    </w:p>
    <w:sectPr w:rsidR="00885B3C" w:rsidRPr="00AF1246" w:rsidSect="001C44B3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EF8" w:rsidRDefault="009F6EF8" w:rsidP="00D736E8">
      <w:pPr>
        <w:spacing w:before="0"/>
      </w:pPr>
      <w:r>
        <w:separator/>
      </w:r>
    </w:p>
  </w:endnote>
  <w:endnote w:type="continuationSeparator" w:id="0">
    <w:p w:rsidR="009F6EF8" w:rsidRDefault="009F6EF8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138">
          <w:rPr>
            <w:noProof/>
          </w:rPr>
          <w:t>14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EF8" w:rsidRDefault="009F6EF8" w:rsidP="00D736E8">
      <w:pPr>
        <w:spacing w:before="0"/>
      </w:pPr>
      <w:r>
        <w:separator/>
      </w:r>
    </w:p>
  </w:footnote>
  <w:footnote w:type="continuationSeparator" w:id="0">
    <w:p w:rsidR="009F6EF8" w:rsidRDefault="009F6EF8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564ED3" w:rsidP="00D736E8">
    <w:pPr>
      <w:pStyle w:val="a5"/>
    </w:pPr>
    <w:r>
      <w:t>Типовой договор П</w:t>
    </w:r>
    <w:r w:rsidR="00D736E8" w:rsidRPr="00D736E8">
      <w:t>АО «Славнефть-ЯНОС» (утв.</w:t>
    </w:r>
    <w:r w:rsidR="00F65BEB">
      <w:t xml:space="preserve"> </w:t>
    </w:r>
    <w:r w:rsidR="001C44B3" w:rsidRPr="001C44B3">
      <w:t>30.08.2019</w:t>
    </w:r>
    <w:r w:rsidR="00D736E8"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4B3" w:rsidRPr="00D736E8" w:rsidRDefault="001C44B3" w:rsidP="001C44B3">
    <w:pPr>
      <w:pStyle w:val="a5"/>
    </w:pPr>
    <w:r>
      <w:t>Типовой договор П</w:t>
    </w:r>
    <w:r w:rsidRPr="00D736E8">
      <w:t>АО «Славнефть-ЯНОС» (утв.</w:t>
    </w:r>
    <w:r>
      <w:t xml:space="preserve"> </w:t>
    </w:r>
    <w:r w:rsidRPr="001C44B3">
      <w:t>30.08.2019</w:t>
    </w:r>
    <w:r w:rsidRPr="00D736E8">
      <w:t>)</w:t>
    </w:r>
  </w:p>
  <w:p w:rsidR="001C44B3" w:rsidRDefault="001C44B3" w:rsidP="001C44B3">
    <w:pPr>
      <w:pStyle w:val="a5"/>
    </w:pPr>
    <w:r w:rsidRPr="00A47B1C">
      <w:t>№ 07-ПР (Подряд на ремонт объектов завода)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040C4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5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70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8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9"/>
  </w:num>
  <w:num w:numId="5">
    <w:abstractNumId w:val="2"/>
  </w:num>
  <w:num w:numId="6">
    <w:abstractNumId w:val="3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yxkjEnOzXrU87dM9wbzA+5nFI8gpXBGBVACvxHvEFCmbr0EmXpT7sRbj04mbJUIX6+fBAbEloYEfWLamEfIytg==" w:salt="SziRbJWzyDx7q3orPzfGRQ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0312A"/>
    <w:rsid w:val="0001052C"/>
    <w:rsid w:val="00022567"/>
    <w:rsid w:val="0003213F"/>
    <w:rsid w:val="000355EE"/>
    <w:rsid w:val="00052463"/>
    <w:rsid w:val="00065B9B"/>
    <w:rsid w:val="0007313D"/>
    <w:rsid w:val="000758F9"/>
    <w:rsid w:val="0007763C"/>
    <w:rsid w:val="00080838"/>
    <w:rsid w:val="00082281"/>
    <w:rsid w:val="00084033"/>
    <w:rsid w:val="00087B7A"/>
    <w:rsid w:val="00090CFA"/>
    <w:rsid w:val="0009157C"/>
    <w:rsid w:val="00096294"/>
    <w:rsid w:val="000B125B"/>
    <w:rsid w:val="000B39B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8363F"/>
    <w:rsid w:val="001907E8"/>
    <w:rsid w:val="00197B3F"/>
    <w:rsid w:val="001A666E"/>
    <w:rsid w:val="001B02C9"/>
    <w:rsid w:val="001B5158"/>
    <w:rsid w:val="001C1DF4"/>
    <w:rsid w:val="001C44B3"/>
    <w:rsid w:val="001C75C9"/>
    <w:rsid w:val="001D3474"/>
    <w:rsid w:val="001E48EA"/>
    <w:rsid w:val="001E5A47"/>
    <w:rsid w:val="001F626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46D6D"/>
    <w:rsid w:val="002518EC"/>
    <w:rsid w:val="00271888"/>
    <w:rsid w:val="00272406"/>
    <w:rsid w:val="00274CC8"/>
    <w:rsid w:val="00275122"/>
    <w:rsid w:val="002A0CE5"/>
    <w:rsid w:val="002A7E7A"/>
    <w:rsid w:val="002C0E37"/>
    <w:rsid w:val="002C175C"/>
    <w:rsid w:val="002C305E"/>
    <w:rsid w:val="002C7B3A"/>
    <w:rsid w:val="002D127D"/>
    <w:rsid w:val="002D3275"/>
    <w:rsid w:val="002D43BC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2249"/>
    <w:rsid w:val="00384BFE"/>
    <w:rsid w:val="00386E3B"/>
    <w:rsid w:val="00387CB7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3F421C"/>
    <w:rsid w:val="00407D1E"/>
    <w:rsid w:val="00413C73"/>
    <w:rsid w:val="00415CC5"/>
    <w:rsid w:val="00426B0F"/>
    <w:rsid w:val="0045621A"/>
    <w:rsid w:val="00465389"/>
    <w:rsid w:val="00467429"/>
    <w:rsid w:val="004708BF"/>
    <w:rsid w:val="0047769E"/>
    <w:rsid w:val="004836A1"/>
    <w:rsid w:val="0048625D"/>
    <w:rsid w:val="004904D0"/>
    <w:rsid w:val="004943D6"/>
    <w:rsid w:val="004A5762"/>
    <w:rsid w:val="004A7AC3"/>
    <w:rsid w:val="004B5782"/>
    <w:rsid w:val="004B7D55"/>
    <w:rsid w:val="004E08B5"/>
    <w:rsid w:val="004E2715"/>
    <w:rsid w:val="004E2F72"/>
    <w:rsid w:val="004E3ACA"/>
    <w:rsid w:val="004F2F7F"/>
    <w:rsid w:val="004F4D8E"/>
    <w:rsid w:val="00505032"/>
    <w:rsid w:val="005266D4"/>
    <w:rsid w:val="00526A36"/>
    <w:rsid w:val="00532386"/>
    <w:rsid w:val="00552E7F"/>
    <w:rsid w:val="00564ED3"/>
    <w:rsid w:val="00574D53"/>
    <w:rsid w:val="0057617E"/>
    <w:rsid w:val="005844AF"/>
    <w:rsid w:val="0059227C"/>
    <w:rsid w:val="00593C07"/>
    <w:rsid w:val="00593C42"/>
    <w:rsid w:val="005A553B"/>
    <w:rsid w:val="005C2E2C"/>
    <w:rsid w:val="005D04BE"/>
    <w:rsid w:val="005D2526"/>
    <w:rsid w:val="005D6B58"/>
    <w:rsid w:val="005E53E1"/>
    <w:rsid w:val="005E69EE"/>
    <w:rsid w:val="005F17AF"/>
    <w:rsid w:val="005F6A1E"/>
    <w:rsid w:val="005F7189"/>
    <w:rsid w:val="00600FEE"/>
    <w:rsid w:val="006115F2"/>
    <w:rsid w:val="00617C9C"/>
    <w:rsid w:val="006225C1"/>
    <w:rsid w:val="00622EC5"/>
    <w:rsid w:val="00644267"/>
    <w:rsid w:val="006444E5"/>
    <w:rsid w:val="00647F51"/>
    <w:rsid w:val="00651BA9"/>
    <w:rsid w:val="00666F7B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05E04"/>
    <w:rsid w:val="00724D87"/>
    <w:rsid w:val="007256E0"/>
    <w:rsid w:val="0074409B"/>
    <w:rsid w:val="00763E4D"/>
    <w:rsid w:val="007A1388"/>
    <w:rsid w:val="007A171D"/>
    <w:rsid w:val="007A26D1"/>
    <w:rsid w:val="007A659A"/>
    <w:rsid w:val="007C57B1"/>
    <w:rsid w:val="007D2753"/>
    <w:rsid w:val="007D4D74"/>
    <w:rsid w:val="007F673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356EA"/>
    <w:rsid w:val="008523DB"/>
    <w:rsid w:val="00860865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7AF6"/>
    <w:rsid w:val="008D3EFD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D2BB2"/>
    <w:rsid w:val="009E736C"/>
    <w:rsid w:val="009F3292"/>
    <w:rsid w:val="009F60C0"/>
    <w:rsid w:val="009F6EF8"/>
    <w:rsid w:val="009F7729"/>
    <w:rsid w:val="00A121E1"/>
    <w:rsid w:val="00A144FA"/>
    <w:rsid w:val="00A20FF3"/>
    <w:rsid w:val="00A274A3"/>
    <w:rsid w:val="00A42D1A"/>
    <w:rsid w:val="00A43431"/>
    <w:rsid w:val="00A47B1C"/>
    <w:rsid w:val="00A83AF6"/>
    <w:rsid w:val="00A850FD"/>
    <w:rsid w:val="00AB1821"/>
    <w:rsid w:val="00AC3F53"/>
    <w:rsid w:val="00AC73B0"/>
    <w:rsid w:val="00AE5524"/>
    <w:rsid w:val="00AF1246"/>
    <w:rsid w:val="00AF1CE4"/>
    <w:rsid w:val="00B021F4"/>
    <w:rsid w:val="00B20ABF"/>
    <w:rsid w:val="00B23BD8"/>
    <w:rsid w:val="00B30870"/>
    <w:rsid w:val="00B32200"/>
    <w:rsid w:val="00B41B6F"/>
    <w:rsid w:val="00B46A1C"/>
    <w:rsid w:val="00B545B7"/>
    <w:rsid w:val="00B7015A"/>
    <w:rsid w:val="00B82937"/>
    <w:rsid w:val="00B86889"/>
    <w:rsid w:val="00B904B8"/>
    <w:rsid w:val="00B909AC"/>
    <w:rsid w:val="00B95FE6"/>
    <w:rsid w:val="00BA2B1F"/>
    <w:rsid w:val="00BB06E0"/>
    <w:rsid w:val="00BB30B8"/>
    <w:rsid w:val="00BB3180"/>
    <w:rsid w:val="00BB444A"/>
    <w:rsid w:val="00BC0CC0"/>
    <w:rsid w:val="00BC218F"/>
    <w:rsid w:val="00BC6BB2"/>
    <w:rsid w:val="00BC6C24"/>
    <w:rsid w:val="00BE7E66"/>
    <w:rsid w:val="00BF16BC"/>
    <w:rsid w:val="00C00529"/>
    <w:rsid w:val="00C0500F"/>
    <w:rsid w:val="00C0682F"/>
    <w:rsid w:val="00C1359C"/>
    <w:rsid w:val="00C36138"/>
    <w:rsid w:val="00C36190"/>
    <w:rsid w:val="00C46057"/>
    <w:rsid w:val="00C64DB8"/>
    <w:rsid w:val="00C67B63"/>
    <w:rsid w:val="00C879A2"/>
    <w:rsid w:val="00C974D0"/>
    <w:rsid w:val="00CA203F"/>
    <w:rsid w:val="00CC40E7"/>
    <w:rsid w:val="00CD6278"/>
    <w:rsid w:val="00CD62D7"/>
    <w:rsid w:val="00D0734B"/>
    <w:rsid w:val="00D12B4A"/>
    <w:rsid w:val="00D14298"/>
    <w:rsid w:val="00D16BE3"/>
    <w:rsid w:val="00D30F86"/>
    <w:rsid w:val="00D736E8"/>
    <w:rsid w:val="00D7787E"/>
    <w:rsid w:val="00D970B6"/>
    <w:rsid w:val="00DA012B"/>
    <w:rsid w:val="00DA050B"/>
    <w:rsid w:val="00DA3BF1"/>
    <w:rsid w:val="00DB3FEE"/>
    <w:rsid w:val="00DB56C9"/>
    <w:rsid w:val="00DB73E9"/>
    <w:rsid w:val="00DC0ECF"/>
    <w:rsid w:val="00DC106B"/>
    <w:rsid w:val="00DC320F"/>
    <w:rsid w:val="00DC32AD"/>
    <w:rsid w:val="00DC72BE"/>
    <w:rsid w:val="00DD526E"/>
    <w:rsid w:val="00DD57CF"/>
    <w:rsid w:val="00DE3377"/>
    <w:rsid w:val="00DE6742"/>
    <w:rsid w:val="00E10EE3"/>
    <w:rsid w:val="00E16F70"/>
    <w:rsid w:val="00E22616"/>
    <w:rsid w:val="00E2293F"/>
    <w:rsid w:val="00E30EA7"/>
    <w:rsid w:val="00E40289"/>
    <w:rsid w:val="00E447CC"/>
    <w:rsid w:val="00E4647E"/>
    <w:rsid w:val="00E62427"/>
    <w:rsid w:val="00E662DE"/>
    <w:rsid w:val="00E7154B"/>
    <w:rsid w:val="00E812B0"/>
    <w:rsid w:val="00E877F3"/>
    <w:rsid w:val="00E916F0"/>
    <w:rsid w:val="00EA370D"/>
    <w:rsid w:val="00EB2CC6"/>
    <w:rsid w:val="00EC1803"/>
    <w:rsid w:val="00ED3E6E"/>
    <w:rsid w:val="00EF1650"/>
    <w:rsid w:val="00EF7CB3"/>
    <w:rsid w:val="00F034F6"/>
    <w:rsid w:val="00F148BB"/>
    <w:rsid w:val="00F23BD3"/>
    <w:rsid w:val="00F336AB"/>
    <w:rsid w:val="00F3465E"/>
    <w:rsid w:val="00F45FE1"/>
    <w:rsid w:val="00F46C27"/>
    <w:rsid w:val="00F51433"/>
    <w:rsid w:val="00F52873"/>
    <w:rsid w:val="00F52AD1"/>
    <w:rsid w:val="00F537BE"/>
    <w:rsid w:val="00F5407D"/>
    <w:rsid w:val="00F65BEB"/>
    <w:rsid w:val="00F67ECA"/>
    <w:rsid w:val="00F72CA6"/>
    <w:rsid w:val="00F73595"/>
    <w:rsid w:val="00F7392F"/>
    <w:rsid w:val="00F76B69"/>
    <w:rsid w:val="00F82792"/>
    <w:rsid w:val="00F92E80"/>
    <w:rsid w:val="00F93611"/>
    <w:rsid w:val="00FB6993"/>
    <w:rsid w:val="00FB77E5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318CD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80D730392B8842E6A13D32D65CE62F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17106C-23D7-47A5-A661-E82EFF068DEA}"/>
      </w:docPartPr>
      <w:docPartBody>
        <w:p w:rsidR="00CF03CB" w:rsidRDefault="001F4C4C" w:rsidP="001F4C4C">
          <w:pPr>
            <w:pStyle w:val="80D730392B8842E6A13D32D65CE62F7F"/>
          </w:pPr>
          <w:r w:rsidRPr="00AF148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DA4DCCD98E024BB7B6325F29832172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223997-8569-4CE2-8E58-2CE15403E19C}"/>
      </w:docPartPr>
      <w:docPartBody>
        <w:p w:rsidR="00E56C7A" w:rsidRDefault="00B0406F" w:rsidP="00B0406F">
          <w:pPr>
            <w:pStyle w:val="DA4DCCD98E024BB7B6325F298321723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2CCD19729A84409A5372E9153514C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1809FE-EFCC-41C1-A50F-F0FD290C1EE4}"/>
      </w:docPartPr>
      <w:docPartBody>
        <w:p w:rsidR="00E56C7A" w:rsidRDefault="00B0406F" w:rsidP="00B0406F">
          <w:pPr>
            <w:pStyle w:val="F2CCD19729A84409A5372E9153514C81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01B26110B38843C4871545BCDFA2E2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5B4DB6-6F64-4810-A238-366966B838BD}"/>
      </w:docPartPr>
      <w:docPartBody>
        <w:p w:rsidR="00E56C7A" w:rsidRDefault="00B0406F" w:rsidP="00B0406F">
          <w:pPr>
            <w:pStyle w:val="01B26110B38843C4871545BCDFA2E2B9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8A9D371F4DEB4128A36D4FFD06F63F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F26E04-C59F-4371-9EA2-365B2232ED81}"/>
      </w:docPartPr>
      <w:docPartBody>
        <w:p w:rsidR="00E56C7A" w:rsidRDefault="00B0406F" w:rsidP="00B0406F">
          <w:pPr>
            <w:pStyle w:val="8A9D371F4DEB4128A36D4FFD06F63F8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CFAF7FA99FC4AE58D766DD0B6A9049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579081-A080-4881-8DCE-E2145B39C57E}"/>
      </w:docPartPr>
      <w:docPartBody>
        <w:p w:rsidR="00E56C7A" w:rsidRDefault="00B0406F" w:rsidP="00B0406F">
          <w:pPr>
            <w:pStyle w:val="6CFAF7FA99FC4AE58D766DD0B6A90492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4FECECA3C2C848B090A1908E90D89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6FD728-0EEA-4CDD-ADD2-3D3116A3D58C}"/>
      </w:docPartPr>
      <w:docPartBody>
        <w:p w:rsidR="00E56C7A" w:rsidRDefault="00B0406F" w:rsidP="00B0406F">
          <w:pPr>
            <w:pStyle w:val="4FECECA3C2C848B090A1908E90D89576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D7371BD12843E698A50EF80A739D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3BD8EE-6F28-4CC0-B72E-550ECF86EE12}"/>
      </w:docPartPr>
      <w:docPartBody>
        <w:p w:rsidR="00E56C7A" w:rsidRDefault="00B0406F" w:rsidP="00B0406F">
          <w:pPr>
            <w:pStyle w:val="DED7371BD12843E698A50EF80A739D42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29679D3249A49D19C6078A0ACE55E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DFC339-C909-46BD-A19C-8350D5C77C15}"/>
      </w:docPartPr>
      <w:docPartBody>
        <w:p w:rsidR="00E56C7A" w:rsidRDefault="00B0406F" w:rsidP="00B0406F">
          <w:pPr>
            <w:pStyle w:val="B29679D3249A49D19C6078A0ACE55E9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E7B1E66DAA541209C5BC13D26787C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C8939-3C8A-4D75-8A54-39229F47E4BE}"/>
      </w:docPartPr>
      <w:docPartBody>
        <w:p w:rsidR="00E56C7A" w:rsidRDefault="00B0406F" w:rsidP="00B0406F">
          <w:pPr>
            <w:pStyle w:val="3E7B1E66DAA541209C5BC13D26787CC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D9FBEC3749D46B4AD2F0ECB25FA89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5C7B4D-6B3D-4AAF-AD87-3F68A831F78A}"/>
      </w:docPartPr>
      <w:docPartBody>
        <w:p w:rsidR="00E56C7A" w:rsidRDefault="00B0406F" w:rsidP="00B0406F">
          <w:pPr>
            <w:pStyle w:val="AD9FBEC3749D46B4AD2F0ECB25FA89C3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BDCCF2B39EB456FBA95A907861635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2359CB-10D4-4625-B613-3150B17C5917}"/>
      </w:docPartPr>
      <w:docPartBody>
        <w:p w:rsidR="00E56C7A" w:rsidRDefault="00B0406F" w:rsidP="00B0406F">
          <w:pPr>
            <w:pStyle w:val="7BDCCF2B39EB456FBA95A907861635C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8E7C30B995F437A9A2399E498C08F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58EFDB-5259-41B9-B5F8-A80FF4A3626B}"/>
      </w:docPartPr>
      <w:docPartBody>
        <w:p w:rsidR="00E56C7A" w:rsidRDefault="00B0406F" w:rsidP="00B0406F">
          <w:pPr>
            <w:pStyle w:val="68E7C30B995F437A9A2399E498C08F2E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7AA1"/>
    <w:rsid w:val="00054ABA"/>
    <w:rsid w:val="00055510"/>
    <w:rsid w:val="00062143"/>
    <w:rsid w:val="00075F7C"/>
    <w:rsid w:val="00091E56"/>
    <w:rsid w:val="000F21EA"/>
    <w:rsid w:val="00155920"/>
    <w:rsid w:val="00166F4B"/>
    <w:rsid w:val="00174710"/>
    <w:rsid w:val="0018424C"/>
    <w:rsid w:val="001B66A6"/>
    <w:rsid w:val="001E000D"/>
    <w:rsid w:val="001F4C4C"/>
    <w:rsid w:val="00206F35"/>
    <w:rsid w:val="002328E6"/>
    <w:rsid w:val="00243371"/>
    <w:rsid w:val="002D7481"/>
    <w:rsid w:val="00383C03"/>
    <w:rsid w:val="00420DCB"/>
    <w:rsid w:val="00441CB5"/>
    <w:rsid w:val="004B323A"/>
    <w:rsid w:val="005303B3"/>
    <w:rsid w:val="0055150F"/>
    <w:rsid w:val="00591410"/>
    <w:rsid w:val="005A4856"/>
    <w:rsid w:val="00611E9F"/>
    <w:rsid w:val="00620C59"/>
    <w:rsid w:val="00627FF0"/>
    <w:rsid w:val="006F105F"/>
    <w:rsid w:val="00812A7D"/>
    <w:rsid w:val="00866220"/>
    <w:rsid w:val="008C6DCC"/>
    <w:rsid w:val="008D6718"/>
    <w:rsid w:val="00961D88"/>
    <w:rsid w:val="009F44BC"/>
    <w:rsid w:val="00A2619D"/>
    <w:rsid w:val="00A27D70"/>
    <w:rsid w:val="00B0406F"/>
    <w:rsid w:val="00B06720"/>
    <w:rsid w:val="00B31F45"/>
    <w:rsid w:val="00B51310"/>
    <w:rsid w:val="00B84BE3"/>
    <w:rsid w:val="00BA6963"/>
    <w:rsid w:val="00BC74BD"/>
    <w:rsid w:val="00C06D7D"/>
    <w:rsid w:val="00C66CED"/>
    <w:rsid w:val="00C8059B"/>
    <w:rsid w:val="00CF03CB"/>
    <w:rsid w:val="00DA345A"/>
    <w:rsid w:val="00E56C7A"/>
    <w:rsid w:val="00EA575C"/>
    <w:rsid w:val="00EB0223"/>
    <w:rsid w:val="00ED3806"/>
    <w:rsid w:val="00F00F6D"/>
    <w:rsid w:val="00F03F6E"/>
    <w:rsid w:val="00F2478D"/>
    <w:rsid w:val="00F80578"/>
    <w:rsid w:val="00F94901"/>
    <w:rsid w:val="00FC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0406F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C52323EFEAAB44539152559B8DFE6A6A">
    <w:name w:val="C52323EFEAAB44539152559B8DFE6A6A"/>
    <w:rsid w:val="00B31F45"/>
    <w:pPr>
      <w:spacing w:after="160" w:line="259" w:lineRule="auto"/>
    </w:pPr>
  </w:style>
  <w:style w:type="paragraph" w:customStyle="1" w:styleId="0577DC19380740C2A0481174446038B9">
    <w:name w:val="0577DC19380740C2A0481174446038B9"/>
    <w:rsid w:val="00B31F45"/>
    <w:pPr>
      <w:spacing w:after="160" w:line="259" w:lineRule="auto"/>
    </w:pPr>
  </w:style>
  <w:style w:type="paragraph" w:customStyle="1" w:styleId="34306224C20B49868237B402E49ED623">
    <w:name w:val="34306224C20B49868237B402E49ED623"/>
    <w:rsid w:val="00611E9F"/>
    <w:pPr>
      <w:spacing w:after="160" w:line="259" w:lineRule="auto"/>
    </w:pPr>
  </w:style>
  <w:style w:type="paragraph" w:customStyle="1" w:styleId="DA4DCCD98E024BB7B6325F2983217235">
    <w:name w:val="DA4DCCD98E024BB7B6325F2983217235"/>
    <w:rsid w:val="00B0406F"/>
    <w:pPr>
      <w:spacing w:after="160" w:line="259" w:lineRule="auto"/>
    </w:pPr>
  </w:style>
  <w:style w:type="paragraph" w:customStyle="1" w:styleId="F2CCD19729A84409A5372E9153514C81">
    <w:name w:val="F2CCD19729A84409A5372E9153514C81"/>
    <w:rsid w:val="00B0406F"/>
    <w:pPr>
      <w:spacing w:after="160" w:line="259" w:lineRule="auto"/>
    </w:pPr>
  </w:style>
  <w:style w:type="paragraph" w:customStyle="1" w:styleId="01B26110B38843C4871545BCDFA2E2B9">
    <w:name w:val="01B26110B38843C4871545BCDFA2E2B9"/>
    <w:rsid w:val="00B0406F"/>
    <w:pPr>
      <w:spacing w:after="160" w:line="259" w:lineRule="auto"/>
    </w:pPr>
  </w:style>
  <w:style w:type="paragraph" w:customStyle="1" w:styleId="5E195C293D27496894F8EAE10A464AB9">
    <w:name w:val="5E195C293D27496894F8EAE10A464AB9"/>
    <w:rsid w:val="00B0406F"/>
    <w:pPr>
      <w:spacing w:after="160" w:line="259" w:lineRule="auto"/>
    </w:pPr>
  </w:style>
  <w:style w:type="paragraph" w:customStyle="1" w:styleId="36AC3D4DFEC44CE594E739211547E7B6">
    <w:name w:val="36AC3D4DFEC44CE594E739211547E7B6"/>
    <w:rsid w:val="00B0406F"/>
    <w:pPr>
      <w:spacing w:after="160" w:line="259" w:lineRule="auto"/>
    </w:pPr>
  </w:style>
  <w:style w:type="paragraph" w:customStyle="1" w:styleId="54FCF36149FA48249CF2A4FF0C81758D">
    <w:name w:val="54FCF36149FA48249CF2A4FF0C81758D"/>
    <w:rsid w:val="00B0406F"/>
    <w:pPr>
      <w:spacing w:after="160" w:line="259" w:lineRule="auto"/>
    </w:pPr>
  </w:style>
  <w:style w:type="paragraph" w:customStyle="1" w:styleId="C99273CC077F4854B54B1F03899B21D7">
    <w:name w:val="C99273CC077F4854B54B1F03899B21D7"/>
    <w:rsid w:val="00B0406F"/>
    <w:pPr>
      <w:spacing w:after="160" w:line="259" w:lineRule="auto"/>
    </w:pPr>
  </w:style>
  <w:style w:type="paragraph" w:customStyle="1" w:styleId="8A9D371F4DEB4128A36D4FFD06F63F8E">
    <w:name w:val="8A9D371F4DEB4128A36D4FFD06F63F8E"/>
    <w:rsid w:val="00B0406F"/>
    <w:pPr>
      <w:spacing w:after="160" w:line="259" w:lineRule="auto"/>
    </w:pPr>
  </w:style>
  <w:style w:type="paragraph" w:customStyle="1" w:styleId="6CFAF7FA99FC4AE58D766DD0B6A90492">
    <w:name w:val="6CFAF7FA99FC4AE58D766DD0B6A90492"/>
    <w:rsid w:val="00B0406F"/>
    <w:pPr>
      <w:spacing w:after="160" w:line="259" w:lineRule="auto"/>
    </w:pPr>
  </w:style>
  <w:style w:type="paragraph" w:customStyle="1" w:styleId="4FECECA3C2C848B090A1908E90D89576">
    <w:name w:val="4FECECA3C2C848B090A1908E90D89576"/>
    <w:rsid w:val="00B0406F"/>
    <w:pPr>
      <w:spacing w:after="160" w:line="259" w:lineRule="auto"/>
    </w:pPr>
  </w:style>
  <w:style w:type="paragraph" w:customStyle="1" w:styleId="DED7371BD12843E698A50EF80A739D42">
    <w:name w:val="DED7371BD12843E698A50EF80A739D42"/>
    <w:rsid w:val="00B0406F"/>
    <w:pPr>
      <w:spacing w:after="160" w:line="259" w:lineRule="auto"/>
    </w:pPr>
  </w:style>
  <w:style w:type="paragraph" w:customStyle="1" w:styleId="B29679D3249A49D19C6078A0ACE55E94">
    <w:name w:val="B29679D3249A49D19C6078A0ACE55E94"/>
    <w:rsid w:val="00B0406F"/>
    <w:pPr>
      <w:spacing w:after="160" w:line="259" w:lineRule="auto"/>
    </w:pPr>
  </w:style>
  <w:style w:type="paragraph" w:customStyle="1" w:styleId="3E7B1E66DAA541209C5BC13D26787CC5">
    <w:name w:val="3E7B1E66DAA541209C5BC13D26787CC5"/>
    <w:rsid w:val="00B0406F"/>
    <w:pPr>
      <w:spacing w:after="160" w:line="259" w:lineRule="auto"/>
    </w:pPr>
  </w:style>
  <w:style w:type="paragraph" w:customStyle="1" w:styleId="AD9FBEC3749D46B4AD2F0ECB25FA89C3">
    <w:name w:val="AD9FBEC3749D46B4AD2F0ECB25FA89C3"/>
    <w:rsid w:val="00B0406F"/>
    <w:pPr>
      <w:spacing w:after="160" w:line="259" w:lineRule="auto"/>
    </w:pPr>
  </w:style>
  <w:style w:type="paragraph" w:customStyle="1" w:styleId="7BDCCF2B39EB456FBA95A907861635CB">
    <w:name w:val="7BDCCF2B39EB456FBA95A907861635CB"/>
    <w:rsid w:val="00B0406F"/>
    <w:pPr>
      <w:spacing w:after="160" w:line="259" w:lineRule="auto"/>
    </w:pPr>
  </w:style>
  <w:style w:type="paragraph" w:customStyle="1" w:styleId="68E7C30B995F437A9A2399E498C08F2E">
    <w:name w:val="68E7C30B995F437A9A2399E498C08F2E"/>
    <w:rsid w:val="00B0406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58C08-7081-45ED-925A-236F846D8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14</Pages>
  <Words>7492</Words>
  <Characters>42706</Characters>
  <Application>Microsoft Office Word</Application>
  <DocSecurity>8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50098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19</cp:revision>
  <cp:lastPrinted>2019-10-28T10:37:00Z</cp:lastPrinted>
  <dcterms:created xsi:type="dcterms:W3CDTF">2019-09-25T13:27:00Z</dcterms:created>
  <dcterms:modified xsi:type="dcterms:W3CDTF">2019-10-28T13:50:00Z</dcterms:modified>
</cp:coreProperties>
</file>